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286D" w14:textId="38CDCDF2" w:rsidR="003832F4" w:rsidRPr="00070FA9" w:rsidRDefault="003832F4" w:rsidP="003832F4">
      <w:pPr>
        <w:spacing w:after="0" w:line="240" w:lineRule="auto"/>
        <w:jc w:val="center"/>
        <w:rPr>
          <w:rFonts w:cs="Times New Roman"/>
          <w:b/>
          <w:sz w:val="24"/>
          <w:szCs w:val="24"/>
        </w:rPr>
      </w:pPr>
      <w:bookmarkStart w:id="0" w:name="_Hlk120608735"/>
      <w:r w:rsidRPr="00070FA9">
        <w:rPr>
          <w:rFonts w:cs="Times New Roman"/>
          <w:b/>
          <w:sz w:val="24"/>
          <w:szCs w:val="24"/>
        </w:rPr>
        <w:t>ACCSP BIOLOGICAL REVIEW PANEL ANNUAL MEETING 202</w:t>
      </w:r>
      <w:r w:rsidR="00F87575">
        <w:rPr>
          <w:rFonts w:cs="Times New Roman"/>
          <w:b/>
          <w:sz w:val="24"/>
          <w:szCs w:val="24"/>
        </w:rPr>
        <w:t>4</w:t>
      </w:r>
    </w:p>
    <w:p w14:paraId="0EF24EA4" w14:textId="76C612D5" w:rsidR="00342582" w:rsidRDefault="00342582" w:rsidP="003832F4">
      <w:pPr>
        <w:spacing w:after="0" w:line="240" w:lineRule="auto"/>
        <w:jc w:val="center"/>
        <w:rPr>
          <w:rFonts w:cs="Times New Roman"/>
          <w:b/>
          <w:sz w:val="24"/>
          <w:szCs w:val="24"/>
        </w:rPr>
      </w:pPr>
      <w:r w:rsidRPr="00342582">
        <w:rPr>
          <w:rFonts w:cs="Times New Roman"/>
          <w:b/>
          <w:sz w:val="24"/>
          <w:szCs w:val="24"/>
        </w:rPr>
        <w:t>Date: February 6th, 2024</w:t>
      </w:r>
    </w:p>
    <w:p w14:paraId="55C622C0" w14:textId="06265D28" w:rsidR="003832F4" w:rsidRPr="00070FA9" w:rsidRDefault="003832F4" w:rsidP="003832F4">
      <w:pPr>
        <w:spacing w:after="0" w:line="240" w:lineRule="auto"/>
        <w:jc w:val="center"/>
        <w:rPr>
          <w:rFonts w:cs="Times New Roman"/>
          <w:b/>
          <w:sz w:val="24"/>
          <w:szCs w:val="24"/>
        </w:rPr>
      </w:pPr>
      <w:r w:rsidRPr="00070FA9">
        <w:rPr>
          <w:rFonts w:cs="Times New Roman"/>
          <w:b/>
          <w:sz w:val="24"/>
          <w:szCs w:val="24"/>
        </w:rPr>
        <w:t xml:space="preserve">Time: </w:t>
      </w:r>
      <w:r w:rsidR="00C208A0">
        <w:rPr>
          <w:rFonts w:cs="Times New Roman"/>
          <w:b/>
          <w:sz w:val="24"/>
          <w:szCs w:val="24"/>
        </w:rPr>
        <w:t>9am – 12pm</w:t>
      </w:r>
    </w:p>
    <w:p w14:paraId="2D301431" w14:textId="77777777" w:rsidR="003832F4" w:rsidRPr="00070FA9" w:rsidRDefault="003832F4" w:rsidP="003832F4">
      <w:pPr>
        <w:spacing w:after="0" w:line="240" w:lineRule="auto"/>
        <w:jc w:val="center"/>
        <w:rPr>
          <w:rFonts w:cs="Times New Roman"/>
          <w:b/>
          <w:sz w:val="24"/>
          <w:szCs w:val="24"/>
        </w:rPr>
      </w:pPr>
    </w:p>
    <w:p w14:paraId="2883709F" w14:textId="77777777" w:rsidR="003832F4" w:rsidRPr="00070FA9" w:rsidRDefault="003832F4" w:rsidP="003832F4">
      <w:pPr>
        <w:spacing w:after="0" w:line="240" w:lineRule="auto"/>
        <w:jc w:val="center"/>
        <w:rPr>
          <w:rFonts w:cs="Times New Roman"/>
          <w:b/>
          <w:sz w:val="24"/>
          <w:szCs w:val="24"/>
        </w:rPr>
      </w:pPr>
      <w:r w:rsidRPr="00070FA9">
        <w:rPr>
          <w:rFonts w:cs="Times New Roman"/>
          <w:b/>
          <w:sz w:val="24"/>
          <w:szCs w:val="24"/>
        </w:rPr>
        <w:t>Meeting Info:</w:t>
      </w:r>
    </w:p>
    <w:p w14:paraId="34EF6822" w14:textId="77777777" w:rsidR="00C208A0" w:rsidRPr="00981D0A" w:rsidRDefault="00C208A0" w:rsidP="00C208A0">
      <w:pPr>
        <w:spacing w:after="0" w:line="240" w:lineRule="auto"/>
        <w:jc w:val="center"/>
        <w:rPr>
          <w:rFonts w:cstheme="minorHAnsi"/>
          <w:b/>
          <w:bCs/>
          <w:color w:val="000000"/>
          <w:sz w:val="24"/>
          <w:szCs w:val="24"/>
        </w:rPr>
      </w:pPr>
      <w:r w:rsidRPr="00981D0A">
        <w:rPr>
          <w:rFonts w:cstheme="minorHAnsi"/>
          <w:b/>
          <w:bCs/>
          <w:color w:val="000000"/>
          <w:sz w:val="24"/>
          <w:szCs w:val="24"/>
        </w:rPr>
        <w:t>https://v.ringcentral.com/join/479164287</w:t>
      </w:r>
    </w:p>
    <w:p w14:paraId="4FD447F7" w14:textId="0663F9F9" w:rsidR="003832F4" w:rsidRDefault="00C208A0" w:rsidP="00C208A0">
      <w:pPr>
        <w:spacing w:after="0" w:line="240" w:lineRule="auto"/>
        <w:jc w:val="center"/>
        <w:rPr>
          <w:rFonts w:cstheme="minorHAnsi"/>
          <w:b/>
          <w:bCs/>
          <w:color w:val="000000"/>
          <w:sz w:val="24"/>
          <w:szCs w:val="24"/>
        </w:rPr>
      </w:pPr>
      <w:r w:rsidRPr="00981D0A">
        <w:rPr>
          <w:rFonts w:cstheme="minorHAnsi"/>
          <w:b/>
          <w:bCs/>
          <w:color w:val="000000"/>
          <w:sz w:val="24"/>
          <w:szCs w:val="24"/>
        </w:rPr>
        <w:t>Meeting ID: 479164287</w:t>
      </w:r>
    </w:p>
    <w:p w14:paraId="4479742D" w14:textId="77777777" w:rsidR="00C208A0" w:rsidRPr="00070FA9" w:rsidRDefault="00C208A0" w:rsidP="00C208A0">
      <w:pPr>
        <w:spacing w:after="0" w:line="240" w:lineRule="auto"/>
        <w:jc w:val="center"/>
        <w:rPr>
          <w:rFonts w:cs="Times New Roman"/>
          <w:b/>
          <w:sz w:val="24"/>
          <w:szCs w:val="24"/>
        </w:rPr>
      </w:pPr>
    </w:p>
    <w:p w14:paraId="6090193C" w14:textId="77777777" w:rsidR="00705D52" w:rsidRDefault="003832F4" w:rsidP="00A6118A">
      <w:pPr>
        <w:spacing w:after="0" w:line="240" w:lineRule="auto"/>
        <w:jc w:val="center"/>
        <w:rPr>
          <w:rFonts w:cs="Times New Roman"/>
          <w:b/>
          <w:sz w:val="24"/>
          <w:szCs w:val="24"/>
        </w:rPr>
      </w:pPr>
      <w:bookmarkStart w:id="1" w:name="_Hlk97033310"/>
      <w:r w:rsidRPr="00070FA9">
        <w:rPr>
          <w:rFonts w:cs="Times New Roman"/>
          <w:b/>
          <w:sz w:val="24"/>
          <w:szCs w:val="24"/>
        </w:rPr>
        <w:t xml:space="preserve">DRAFT MEETING </w:t>
      </w:r>
      <w:r w:rsidR="00631FE6">
        <w:rPr>
          <w:rFonts w:cs="Times New Roman"/>
          <w:b/>
          <w:sz w:val="24"/>
          <w:szCs w:val="24"/>
        </w:rPr>
        <w:t xml:space="preserve">MINUTES </w:t>
      </w:r>
    </w:p>
    <w:p w14:paraId="0E817F4F" w14:textId="77777777" w:rsidR="00912516" w:rsidRDefault="00705D52" w:rsidP="00A6118A">
      <w:pPr>
        <w:spacing w:after="0" w:line="240" w:lineRule="auto"/>
        <w:jc w:val="center"/>
        <w:rPr>
          <w:rFonts w:cs="Times New Roman"/>
          <w:b/>
          <w:sz w:val="24"/>
          <w:szCs w:val="24"/>
        </w:rPr>
      </w:pPr>
      <w:r>
        <w:rPr>
          <w:rFonts w:cs="Times New Roman"/>
          <w:b/>
          <w:sz w:val="24"/>
          <w:szCs w:val="24"/>
        </w:rPr>
        <w:t xml:space="preserve">Michael Lanning </w:t>
      </w:r>
    </w:p>
    <w:p w14:paraId="18FDB0ED" w14:textId="77777777" w:rsidR="00912516" w:rsidRPr="00785BB7" w:rsidRDefault="00912516" w:rsidP="00912516">
      <w:pPr>
        <w:autoSpaceDE w:val="0"/>
        <w:autoSpaceDN w:val="0"/>
        <w:adjustRightInd w:val="0"/>
        <w:spacing w:after="0" w:line="240" w:lineRule="auto"/>
        <w:rPr>
          <w:rFonts w:ascii="Calibri" w:eastAsia="Times New Roman" w:hAnsi="Calibri" w:cs="Arial"/>
          <w:b/>
          <w:sz w:val="24"/>
          <w:szCs w:val="24"/>
        </w:rPr>
      </w:pPr>
      <w:r w:rsidRPr="00785BB7">
        <w:rPr>
          <w:rFonts w:ascii="Calibri" w:eastAsia="Times New Roman" w:hAnsi="Calibri" w:cs="Arial"/>
          <w:b/>
          <w:sz w:val="24"/>
          <w:szCs w:val="24"/>
        </w:rPr>
        <w:t>COMMITTEE MEMBERS IN ATTENDANCE</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1350"/>
        <w:gridCol w:w="1890"/>
        <w:gridCol w:w="3690"/>
      </w:tblGrid>
      <w:tr w:rsidR="00912516" w:rsidRPr="00785BB7" w14:paraId="10F16511" w14:textId="77777777" w:rsidTr="00383C1B">
        <w:tc>
          <w:tcPr>
            <w:tcW w:w="2947" w:type="dxa"/>
          </w:tcPr>
          <w:p w14:paraId="5779228D" w14:textId="77777777" w:rsidR="00912516" w:rsidRPr="00785BB7" w:rsidRDefault="00912516" w:rsidP="00383C1B">
            <w:pPr>
              <w:spacing w:after="0" w:line="240" w:lineRule="auto"/>
              <w:jc w:val="center"/>
              <w:rPr>
                <w:rFonts w:ascii="Calibri" w:eastAsia="Times New Roman" w:hAnsi="Calibri" w:cs="Calibri"/>
                <w:b/>
                <w:sz w:val="24"/>
                <w:szCs w:val="24"/>
              </w:rPr>
            </w:pPr>
            <w:r w:rsidRPr="00785BB7">
              <w:rPr>
                <w:rFonts w:ascii="Calibri" w:eastAsia="Times New Roman" w:hAnsi="Calibri" w:cs="Calibri"/>
                <w:b/>
                <w:sz w:val="24"/>
                <w:szCs w:val="24"/>
              </w:rPr>
              <w:t>Name</w:t>
            </w:r>
          </w:p>
        </w:tc>
        <w:tc>
          <w:tcPr>
            <w:tcW w:w="1350" w:type="dxa"/>
          </w:tcPr>
          <w:p w14:paraId="5D2F6CBD" w14:textId="77777777" w:rsidR="00912516" w:rsidRPr="00785BB7" w:rsidRDefault="00912516" w:rsidP="00383C1B">
            <w:pPr>
              <w:spacing w:after="0" w:line="240" w:lineRule="auto"/>
              <w:jc w:val="center"/>
              <w:rPr>
                <w:rFonts w:ascii="Calibri" w:eastAsia="Times New Roman" w:hAnsi="Calibri" w:cs="Calibri"/>
                <w:b/>
                <w:sz w:val="24"/>
                <w:szCs w:val="24"/>
              </w:rPr>
            </w:pPr>
            <w:r w:rsidRPr="00785BB7">
              <w:rPr>
                <w:rFonts w:ascii="Calibri" w:eastAsia="Times New Roman" w:hAnsi="Calibri" w:cs="Calibri"/>
                <w:b/>
                <w:sz w:val="24"/>
                <w:szCs w:val="24"/>
              </w:rPr>
              <w:t>Partner</w:t>
            </w:r>
          </w:p>
        </w:tc>
        <w:tc>
          <w:tcPr>
            <w:tcW w:w="1890" w:type="dxa"/>
          </w:tcPr>
          <w:p w14:paraId="7F6B6F9D" w14:textId="77777777" w:rsidR="00912516" w:rsidRPr="00785BB7" w:rsidRDefault="00912516" w:rsidP="00383C1B">
            <w:pPr>
              <w:spacing w:after="0" w:line="240" w:lineRule="auto"/>
              <w:jc w:val="center"/>
              <w:rPr>
                <w:rFonts w:ascii="Calibri" w:eastAsia="Times New Roman" w:hAnsi="Calibri" w:cs="Calibri"/>
                <w:b/>
                <w:sz w:val="24"/>
                <w:szCs w:val="24"/>
              </w:rPr>
            </w:pPr>
            <w:r w:rsidRPr="00785BB7">
              <w:rPr>
                <w:rFonts w:ascii="Calibri" w:eastAsia="Times New Roman" w:hAnsi="Calibri" w:cs="Calibri"/>
                <w:b/>
                <w:sz w:val="24"/>
                <w:szCs w:val="24"/>
              </w:rPr>
              <w:t>Phone</w:t>
            </w:r>
          </w:p>
        </w:tc>
        <w:tc>
          <w:tcPr>
            <w:tcW w:w="3690" w:type="dxa"/>
          </w:tcPr>
          <w:p w14:paraId="57A5DBE3" w14:textId="77777777" w:rsidR="00912516" w:rsidRPr="00785BB7" w:rsidRDefault="00912516" w:rsidP="00383C1B">
            <w:pPr>
              <w:tabs>
                <w:tab w:val="left" w:pos="3376"/>
              </w:tabs>
              <w:spacing w:after="0" w:line="240" w:lineRule="auto"/>
              <w:ind w:right="-288"/>
              <w:jc w:val="center"/>
              <w:rPr>
                <w:rFonts w:ascii="Calibri" w:eastAsia="Times New Roman" w:hAnsi="Calibri" w:cs="Times New Roman"/>
                <w:b/>
                <w:sz w:val="24"/>
                <w:szCs w:val="24"/>
              </w:rPr>
            </w:pPr>
            <w:r w:rsidRPr="00785BB7">
              <w:rPr>
                <w:rFonts w:ascii="Calibri" w:eastAsia="Times New Roman" w:hAnsi="Calibri" w:cs="Times New Roman"/>
                <w:b/>
                <w:sz w:val="24"/>
                <w:szCs w:val="24"/>
              </w:rPr>
              <w:t>Email</w:t>
            </w:r>
          </w:p>
        </w:tc>
      </w:tr>
      <w:tr w:rsidR="00912516" w:rsidRPr="00785BB7" w14:paraId="5636AE82" w14:textId="77777777" w:rsidTr="00383C1B">
        <w:tc>
          <w:tcPr>
            <w:tcW w:w="2947" w:type="dxa"/>
          </w:tcPr>
          <w:p w14:paraId="17BEE93D" w14:textId="088B8072" w:rsidR="00912516" w:rsidRPr="001E1636" w:rsidRDefault="00912516" w:rsidP="00383C1B">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Larry Beerkircher </w:t>
            </w:r>
          </w:p>
        </w:tc>
        <w:tc>
          <w:tcPr>
            <w:tcW w:w="1350" w:type="dxa"/>
          </w:tcPr>
          <w:p w14:paraId="12067525" w14:textId="77777777" w:rsidR="00912516" w:rsidRPr="00785BB7" w:rsidRDefault="00912516" w:rsidP="00383C1B">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SEFSC</w:t>
            </w:r>
          </w:p>
        </w:tc>
        <w:tc>
          <w:tcPr>
            <w:tcW w:w="1890" w:type="dxa"/>
          </w:tcPr>
          <w:p w14:paraId="1CC8D7D2" w14:textId="77777777" w:rsidR="00912516" w:rsidRPr="00785BB7" w:rsidRDefault="00912516" w:rsidP="00383C1B">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305-361-4290</w:t>
            </w:r>
          </w:p>
        </w:tc>
        <w:tc>
          <w:tcPr>
            <w:tcW w:w="3690" w:type="dxa"/>
          </w:tcPr>
          <w:p w14:paraId="600C62C9" w14:textId="77777777" w:rsidR="00912516" w:rsidRPr="00785BB7" w:rsidRDefault="00912516" w:rsidP="00383C1B">
            <w:pPr>
              <w:tabs>
                <w:tab w:val="left" w:pos="3376"/>
              </w:tabs>
              <w:spacing w:after="0" w:line="240" w:lineRule="auto"/>
              <w:ind w:right="-288"/>
              <w:rPr>
                <w:rFonts w:ascii="Calibri" w:eastAsia="Times New Roman" w:hAnsi="Calibri" w:cs="Calibri"/>
                <w:sz w:val="24"/>
                <w:szCs w:val="24"/>
              </w:rPr>
            </w:pPr>
            <w:hyperlink r:id="rId7" w:history="1">
              <w:r w:rsidRPr="00785BB7">
                <w:rPr>
                  <w:rFonts w:ascii="Calibri" w:eastAsia="Times New Roman" w:hAnsi="Calibri" w:cs="Calibri"/>
                  <w:color w:val="0000FF"/>
                  <w:sz w:val="24"/>
                  <w:szCs w:val="24"/>
                  <w:u w:val="single"/>
                </w:rPr>
                <w:t>lawrence.r.beerkircher@noaa.gov</w:t>
              </w:r>
            </w:hyperlink>
            <w:r w:rsidRPr="00785BB7">
              <w:rPr>
                <w:rFonts w:ascii="Calibri" w:eastAsia="Times New Roman" w:hAnsi="Calibri" w:cs="Calibri"/>
                <w:sz w:val="24"/>
                <w:szCs w:val="24"/>
              </w:rPr>
              <w:t xml:space="preserve"> </w:t>
            </w:r>
          </w:p>
        </w:tc>
      </w:tr>
      <w:tr w:rsidR="001E1636" w:rsidRPr="00785BB7" w14:paraId="43904864" w14:textId="77777777" w:rsidTr="00383C1B">
        <w:tc>
          <w:tcPr>
            <w:tcW w:w="2947" w:type="dxa"/>
          </w:tcPr>
          <w:p w14:paraId="68327941" w14:textId="6911190F"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Addie </w:t>
            </w:r>
            <w:proofErr w:type="spellStart"/>
            <w:r w:rsidRPr="001E1636">
              <w:rPr>
                <w:rFonts w:ascii="Calibri" w:eastAsia="Times New Roman" w:hAnsi="Calibri" w:cs="Calibri"/>
                <w:sz w:val="24"/>
                <w:szCs w:val="24"/>
              </w:rPr>
              <w:t>Binstock</w:t>
            </w:r>
            <w:proofErr w:type="spellEnd"/>
            <w:r w:rsidRPr="001E1636">
              <w:rPr>
                <w:rFonts w:ascii="Calibri" w:eastAsia="Times New Roman" w:hAnsi="Calibri" w:cs="Calibri"/>
                <w:sz w:val="24"/>
                <w:szCs w:val="24"/>
              </w:rPr>
              <w:t xml:space="preserve"> </w:t>
            </w:r>
          </w:p>
        </w:tc>
        <w:tc>
          <w:tcPr>
            <w:tcW w:w="1350" w:type="dxa"/>
          </w:tcPr>
          <w:p w14:paraId="7362A39A" w14:textId="4FFB509B" w:rsidR="001E1636" w:rsidRPr="00785BB7" w:rsidRDefault="001E1636" w:rsidP="001E1636">
            <w:pPr>
              <w:spacing w:after="0" w:line="240" w:lineRule="auto"/>
              <w:rPr>
                <w:rFonts w:ascii="Calibri" w:eastAsia="Times New Roman" w:hAnsi="Calibri" w:cs="Calibri"/>
                <w:sz w:val="24"/>
                <w:szCs w:val="24"/>
              </w:rPr>
            </w:pPr>
            <w:r w:rsidRPr="00A33655">
              <w:rPr>
                <w:rFonts w:ascii="Calibri" w:eastAsia="Times New Roman" w:hAnsi="Calibri" w:cs="Calibri"/>
                <w:sz w:val="24"/>
                <w:szCs w:val="24"/>
              </w:rPr>
              <w:t>ME DMR</w:t>
            </w:r>
          </w:p>
        </w:tc>
        <w:tc>
          <w:tcPr>
            <w:tcW w:w="1890" w:type="dxa"/>
          </w:tcPr>
          <w:p w14:paraId="2A2B47DA" w14:textId="77777777" w:rsidR="001E1636" w:rsidRPr="00785BB7" w:rsidRDefault="001E1636" w:rsidP="001E1636">
            <w:pPr>
              <w:spacing w:after="0" w:line="240" w:lineRule="auto"/>
              <w:rPr>
                <w:rFonts w:ascii="Calibri" w:eastAsia="Times New Roman" w:hAnsi="Calibri" w:cs="Calibri"/>
                <w:sz w:val="24"/>
                <w:szCs w:val="24"/>
              </w:rPr>
            </w:pPr>
          </w:p>
        </w:tc>
        <w:tc>
          <w:tcPr>
            <w:tcW w:w="3690" w:type="dxa"/>
          </w:tcPr>
          <w:p w14:paraId="5970483E" w14:textId="77502352" w:rsidR="001E1636" w:rsidRDefault="001E1636" w:rsidP="001E1636">
            <w:pPr>
              <w:tabs>
                <w:tab w:val="left" w:pos="3376"/>
              </w:tabs>
              <w:spacing w:after="0" w:line="240" w:lineRule="auto"/>
              <w:ind w:right="-288"/>
            </w:pPr>
            <w:hyperlink r:id="rId8" w:history="1">
              <w:r w:rsidRPr="00103DAE">
                <w:rPr>
                  <w:rStyle w:val="Hyperlink"/>
                  <w:rFonts w:ascii="Calibri" w:eastAsia="Times New Roman" w:hAnsi="Calibri" w:cs="Times New Roman"/>
                  <w:sz w:val="24"/>
                  <w:szCs w:val="24"/>
                </w:rPr>
                <w:t>addie.l.binstock@maine.gov</w:t>
              </w:r>
            </w:hyperlink>
            <w:r>
              <w:rPr>
                <w:rFonts w:ascii="Calibri" w:eastAsia="Times New Roman" w:hAnsi="Calibri" w:cs="Times New Roman"/>
                <w:color w:val="0000FF"/>
                <w:sz w:val="24"/>
                <w:szCs w:val="24"/>
                <w:u w:val="single"/>
              </w:rPr>
              <w:t xml:space="preserve"> </w:t>
            </w:r>
          </w:p>
        </w:tc>
      </w:tr>
      <w:tr w:rsidR="001E1636" w:rsidRPr="00785BB7" w14:paraId="577B04E1" w14:textId="77777777" w:rsidTr="00383C1B">
        <w:tc>
          <w:tcPr>
            <w:tcW w:w="2947" w:type="dxa"/>
          </w:tcPr>
          <w:p w14:paraId="26E05BA4" w14:textId="1FA0112C"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Chris Bradshaw </w:t>
            </w:r>
            <w:r w:rsidRPr="001E1636">
              <w:rPr>
                <w:rFonts w:ascii="Calibri" w:eastAsia="Times New Roman" w:hAnsi="Calibri" w:cs="Calibri"/>
                <w:sz w:val="24"/>
                <w:szCs w:val="24"/>
              </w:rPr>
              <w:t>(chair)</w:t>
            </w:r>
          </w:p>
        </w:tc>
        <w:tc>
          <w:tcPr>
            <w:tcW w:w="1350" w:type="dxa"/>
          </w:tcPr>
          <w:p w14:paraId="08286BDD" w14:textId="482B17BC" w:rsidR="001E1636" w:rsidRPr="00785BB7" w:rsidRDefault="001E1636" w:rsidP="001E1636">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FL FWCC</w:t>
            </w:r>
          </w:p>
        </w:tc>
        <w:tc>
          <w:tcPr>
            <w:tcW w:w="1890" w:type="dxa"/>
          </w:tcPr>
          <w:p w14:paraId="11BEA321" w14:textId="383A5692" w:rsidR="001E1636" w:rsidRPr="00785BB7" w:rsidRDefault="001E1636" w:rsidP="001E1636">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727-896-8626</w:t>
            </w:r>
          </w:p>
        </w:tc>
        <w:tc>
          <w:tcPr>
            <w:tcW w:w="3690" w:type="dxa"/>
          </w:tcPr>
          <w:p w14:paraId="5984D20C" w14:textId="3117FF9F" w:rsidR="001E1636" w:rsidRDefault="001E1636" w:rsidP="001E1636">
            <w:pPr>
              <w:tabs>
                <w:tab w:val="left" w:pos="3376"/>
              </w:tabs>
              <w:spacing w:after="0" w:line="240" w:lineRule="auto"/>
              <w:ind w:right="-288"/>
            </w:pPr>
            <w:hyperlink r:id="rId9" w:history="1">
              <w:r w:rsidRPr="009672AA">
                <w:rPr>
                  <w:rFonts w:ascii="Calibri" w:eastAsia="Times New Roman" w:hAnsi="Calibri" w:cs="Times New Roman"/>
                  <w:color w:val="0000FF"/>
                  <w:sz w:val="24"/>
                  <w:szCs w:val="24"/>
                  <w:u w:val="single"/>
                </w:rPr>
                <w:t>chris.bradshaw@myfwc.com</w:t>
              </w:r>
            </w:hyperlink>
          </w:p>
        </w:tc>
      </w:tr>
      <w:tr w:rsidR="001E1636" w:rsidRPr="00785BB7" w14:paraId="4AA9EB27" w14:textId="77777777" w:rsidTr="00383C1B">
        <w:tc>
          <w:tcPr>
            <w:tcW w:w="2947" w:type="dxa"/>
          </w:tcPr>
          <w:p w14:paraId="0AD183E0"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Judd Curtis </w:t>
            </w:r>
          </w:p>
        </w:tc>
        <w:tc>
          <w:tcPr>
            <w:tcW w:w="1350" w:type="dxa"/>
          </w:tcPr>
          <w:p w14:paraId="22BCE944" w14:textId="77777777" w:rsidR="001E1636" w:rsidRPr="00785BB7" w:rsidRDefault="001E1636" w:rsidP="001E1636">
            <w:pPr>
              <w:spacing w:after="0" w:line="240" w:lineRule="auto"/>
              <w:rPr>
                <w:rFonts w:ascii="Calibri" w:eastAsia="Times New Roman" w:hAnsi="Calibri" w:cs="Calibri"/>
                <w:sz w:val="24"/>
                <w:szCs w:val="24"/>
              </w:rPr>
            </w:pPr>
            <w:r>
              <w:rPr>
                <w:rFonts w:ascii="Calibri" w:eastAsia="Times New Roman" w:hAnsi="Calibri" w:cs="Calibri"/>
                <w:sz w:val="24"/>
                <w:szCs w:val="24"/>
              </w:rPr>
              <w:t>SAFMC</w:t>
            </w:r>
          </w:p>
        </w:tc>
        <w:tc>
          <w:tcPr>
            <w:tcW w:w="1890" w:type="dxa"/>
          </w:tcPr>
          <w:p w14:paraId="444D94B8" w14:textId="77777777" w:rsidR="001E1636" w:rsidRPr="00785BB7" w:rsidRDefault="001E1636" w:rsidP="001E1636">
            <w:pPr>
              <w:spacing w:after="0" w:line="240" w:lineRule="auto"/>
              <w:rPr>
                <w:rFonts w:ascii="Calibri" w:eastAsia="Times New Roman" w:hAnsi="Calibri" w:cs="Calibri"/>
                <w:sz w:val="24"/>
                <w:szCs w:val="24"/>
              </w:rPr>
            </w:pPr>
          </w:p>
        </w:tc>
        <w:tc>
          <w:tcPr>
            <w:tcW w:w="3690" w:type="dxa"/>
          </w:tcPr>
          <w:p w14:paraId="6F4F2777" w14:textId="77777777" w:rsidR="001E1636" w:rsidRDefault="001E1636" w:rsidP="001E1636">
            <w:pPr>
              <w:tabs>
                <w:tab w:val="left" w:pos="3376"/>
              </w:tabs>
              <w:spacing w:after="0" w:line="240" w:lineRule="auto"/>
              <w:ind w:right="-288"/>
              <w:rPr>
                <w:rFonts w:ascii="Calibri" w:eastAsia="Times New Roman" w:hAnsi="Calibri" w:cs="Times New Roman"/>
                <w:color w:val="0000FF"/>
                <w:sz w:val="24"/>
                <w:szCs w:val="24"/>
                <w:u w:val="single"/>
              </w:rPr>
            </w:pPr>
            <w:r w:rsidRPr="00A57674">
              <w:rPr>
                <w:rFonts w:ascii="Calibri" w:eastAsia="Times New Roman" w:hAnsi="Calibri" w:cs="Times New Roman"/>
                <w:color w:val="0000FF"/>
                <w:sz w:val="24"/>
                <w:szCs w:val="24"/>
                <w:u w:val="single"/>
              </w:rPr>
              <w:t>judd.curtis@safmc.net</w:t>
            </w:r>
          </w:p>
        </w:tc>
      </w:tr>
      <w:tr w:rsidR="001E1636" w:rsidRPr="00785BB7" w14:paraId="613D51A3" w14:textId="77777777" w:rsidTr="00383C1B">
        <w:tc>
          <w:tcPr>
            <w:tcW w:w="2947" w:type="dxa"/>
          </w:tcPr>
          <w:p w14:paraId="73AF18CC"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Kerri Doobs-Kazan </w:t>
            </w:r>
          </w:p>
        </w:tc>
        <w:tc>
          <w:tcPr>
            <w:tcW w:w="1350" w:type="dxa"/>
          </w:tcPr>
          <w:p w14:paraId="1F573DF3" w14:textId="77777777" w:rsidR="001E1636" w:rsidRPr="00785BB7" w:rsidRDefault="001E1636" w:rsidP="001E1636">
            <w:pPr>
              <w:spacing w:after="0" w:line="240" w:lineRule="auto"/>
              <w:rPr>
                <w:rFonts w:ascii="Calibri" w:eastAsia="Times New Roman" w:hAnsi="Calibri" w:cs="Calibri"/>
                <w:sz w:val="24"/>
                <w:szCs w:val="24"/>
              </w:rPr>
            </w:pPr>
            <w:r>
              <w:rPr>
                <w:rFonts w:ascii="Calibri" w:eastAsia="Times New Roman" w:hAnsi="Calibri" w:cs="Calibri"/>
                <w:sz w:val="24"/>
                <w:szCs w:val="24"/>
              </w:rPr>
              <w:t>NYS DEC</w:t>
            </w:r>
          </w:p>
        </w:tc>
        <w:tc>
          <w:tcPr>
            <w:tcW w:w="1890" w:type="dxa"/>
          </w:tcPr>
          <w:p w14:paraId="70F06638" w14:textId="77777777" w:rsidR="001E1636" w:rsidRPr="00785BB7" w:rsidRDefault="001E1636" w:rsidP="001E1636">
            <w:pPr>
              <w:spacing w:after="0" w:line="240" w:lineRule="auto"/>
              <w:rPr>
                <w:rFonts w:ascii="Calibri" w:eastAsia="Times New Roman" w:hAnsi="Calibri" w:cs="Calibri"/>
                <w:sz w:val="24"/>
                <w:szCs w:val="24"/>
              </w:rPr>
            </w:pPr>
          </w:p>
        </w:tc>
        <w:tc>
          <w:tcPr>
            <w:tcW w:w="3690" w:type="dxa"/>
          </w:tcPr>
          <w:p w14:paraId="518E7578" w14:textId="77777777" w:rsidR="001E1636" w:rsidRPr="00785BB7" w:rsidRDefault="001E1636" w:rsidP="001E1636">
            <w:pPr>
              <w:tabs>
                <w:tab w:val="left" w:pos="3376"/>
              </w:tabs>
              <w:spacing w:after="0" w:line="240" w:lineRule="auto"/>
              <w:ind w:right="-288"/>
              <w:rPr>
                <w:rFonts w:ascii="Calibri" w:eastAsia="Times New Roman" w:hAnsi="Calibri" w:cs="Times New Roman"/>
                <w:color w:val="0000FF"/>
                <w:sz w:val="24"/>
                <w:szCs w:val="24"/>
                <w:u w:val="single"/>
              </w:rPr>
            </w:pPr>
            <w:r w:rsidRPr="00A57674">
              <w:rPr>
                <w:rFonts w:ascii="Calibri" w:eastAsia="Times New Roman" w:hAnsi="Calibri" w:cs="Times New Roman"/>
                <w:color w:val="0000FF"/>
                <w:sz w:val="24"/>
                <w:szCs w:val="24"/>
                <w:u w:val="single"/>
              </w:rPr>
              <w:t>kerri.dobbs@dec.ny.gov</w:t>
            </w:r>
          </w:p>
        </w:tc>
      </w:tr>
      <w:tr w:rsidR="001E1636" w:rsidRPr="00785BB7" w14:paraId="437FC3C1" w14:textId="77777777" w:rsidTr="00383C1B">
        <w:tc>
          <w:tcPr>
            <w:tcW w:w="2947" w:type="dxa"/>
          </w:tcPr>
          <w:p w14:paraId="0871BA47"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Gary Glanden</w:t>
            </w:r>
          </w:p>
        </w:tc>
        <w:tc>
          <w:tcPr>
            <w:tcW w:w="1350" w:type="dxa"/>
          </w:tcPr>
          <w:p w14:paraId="0E03E407" w14:textId="77777777" w:rsidR="001E1636" w:rsidRPr="00785BB7" w:rsidRDefault="001E1636" w:rsidP="001E1636">
            <w:pPr>
              <w:spacing w:after="0" w:line="240" w:lineRule="auto"/>
              <w:rPr>
                <w:rFonts w:ascii="Calibri" w:eastAsia="Times New Roman" w:hAnsi="Calibri" w:cs="Calibri"/>
                <w:sz w:val="24"/>
                <w:szCs w:val="24"/>
              </w:rPr>
            </w:pPr>
            <w:r w:rsidRPr="002E1FEF">
              <w:rPr>
                <w:rFonts w:cstheme="minorHAnsi"/>
              </w:rPr>
              <w:t>DE DFW</w:t>
            </w:r>
          </w:p>
        </w:tc>
        <w:tc>
          <w:tcPr>
            <w:tcW w:w="1890" w:type="dxa"/>
          </w:tcPr>
          <w:p w14:paraId="464F96CA" w14:textId="77777777" w:rsidR="001E1636" w:rsidRPr="00785BB7" w:rsidRDefault="001E1636" w:rsidP="001E1636">
            <w:pPr>
              <w:spacing w:after="0" w:line="240" w:lineRule="atLeast"/>
              <w:rPr>
                <w:rFonts w:ascii="Calibri" w:eastAsia="Times New Roman" w:hAnsi="Calibri" w:cs="Times New Roman"/>
                <w:color w:val="333333"/>
                <w:sz w:val="24"/>
                <w:szCs w:val="24"/>
              </w:rPr>
            </w:pPr>
          </w:p>
        </w:tc>
        <w:tc>
          <w:tcPr>
            <w:tcW w:w="3690" w:type="dxa"/>
          </w:tcPr>
          <w:p w14:paraId="7658B0B3" w14:textId="77777777" w:rsidR="001E1636" w:rsidRDefault="001E1636" w:rsidP="001E1636">
            <w:pPr>
              <w:tabs>
                <w:tab w:val="left" w:pos="3376"/>
              </w:tabs>
              <w:spacing w:after="0" w:line="240" w:lineRule="auto"/>
              <w:ind w:right="-288"/>
              <w:rPr>
                <w:rFonts w:ascii="Calibri" w:eastAsia="Times New Roman" w:hAnsi="Calibri" w:cs="Times New Roman"/>
                <w:color w:val="0000FF"/>
                <w:sz w:val="24"/>
                <w:szCs w:val="24"/>
                <w:u w:val="single"/>
              </w:rPr>
            </w:pPr>
            <w:hyperlink r:id="rId10" w:history="1">
              <w:r w:rsidRPr="009B183B">
                <w:rPr>
                  <w:rFonts w:cs="Calibri"/>
                  <w:color w:val="0000FF"/>
                  <w:u w:val="single"/>
                </w:rPr>
                <w:t>garry.glanden@delaware.gov</w:t>
              </w:r>
            </w:hyperlink>
          </w:p>
        </w:tc>
      </w:tr>
      <w:tr w:rsidR="001E1636" w:rsidRPr="00785BB7" w14:paraId="632D6994" w14:textId="77777777" w:rsidTr="00383C1B">
        <w:tc>
          <w:tcPr>
            <w:tcW w:w="2947" w:type="dxa"/>
          </w:tcPr>
          <w:p w14:paraId="17859F5A"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Matthew Heyl</w:t>
            </w:r>
          </w:p>
        </w:tc>
        <w:tc>
          <w:tcPr>
            <w:tcW w:w="1350" w:type="dxa"/>
          </w:tcPr>
          <w:p w14:paraId="7C3F0A2C" w14:textId="77777777" w:rsidR="001E1636" w:rsidRPr="002E1FEF" w:rsidRDefault="001E1636" w:rsidP="001E1636">
            <w:pPr>
              <w:spacing w:after="0" w:line="240" w:lineRule="auto"/>
              <w:rPr>
                <w:rFonts w:cstheme="minorHAnsi"/>
              </w:rPr>
            </w:pPr>
            <w:r>
              <w:rPr>
                <w:rFonts w:cstheme="minorHAnsi"/>
              </w:rPr>
              <w:t>NJDEP</w:t>
            </w:r>
          </w:p>
        </w:tc>
        <w:tc>
          <w:tcPr>
            <w:tcW w:w="1890" w:type="dxa"/>
          </w:tcPr>
          <w:p w14:paraId="197628F5" w14:textId="77777777" w:rsidR="001E1636" w:rsidRPr="00785BB7" w:rsidRDefault="001E1636" w:rsidP="001E1636">
            <w:pPr>
              <w:spacing w:after="0" w:line="240" w:lineRule="atLeast"/>
              <w:rPr>
                <w:rFonts w:ascii="Calibri" w:eastAsia="Times New Roman" w:hAnsi="Calibri" w:cs="Times New Roman"/>
                <w:color w:val="333333"/>
                <w:sz w:val="24"/>
                <w:szCs w:val="24"/>
              </w:rPr>
            </w:pPr>
          </w:p>
        </w:tc>
        <w:tc>
          <w:tcPr>
            <w:tcW w:w="3690" w:type="dxa"/>
          </w:tcPr>
          <w:p w14:paraId="650DF2ED" w14:textId="77777777" w:rsidR="001E1636" w:rsidRDefault="001E1636" w:rsidP="001E1636">
            <w:pPr>
              <w:tabs>
                <w:tab w:val="left" w:pos="3376"/>
              </w:tabs>
              <w:spacing w:after="0" w:line="240" w:lineRule="auto"/>
              <w:ind w:right="-288"/>
            </w:pPr>
            <w:hyperlink r:id="rId11" w:history="1">
              <w:r w:rsidRPr="00DF7377">
                <w:rPr>
                  <w:rStyle w:val="Hyperlink"/>
                </w:rPr>
                <w:t>matthew.heyl@dep.nj.gov</w:t>
              </w:r>
            </w:hyperlink>
            <w:r>
              <w:t xml:space="preserve"> </w:t>
            </w:r>
          </w:p>
        </w:tc>
      </w:tr>
      <w:tr w:rsidR="001E1636" w:rsidRPr="00785BB7" w14:paraId="755A26F7" w14:textId="77777777" w:rsidTr="00970A20">
        <w:tc>
          <w:tcPr>
            <w:tcW w:w="2947" w:type="dxa"/>
          </w:tcPr>
          <w:p w14:paraId="01856FD4" w14:textId="260D092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Michael Lanning </w:t>
            </w:r>
          </w:p>
        </w:tc>
        <w:tc>
          <w:tcPr>
            <w:tcW w:w="1350" w:type="dxa"/>
          </w:tcPr>
          <w:p w14:paraId="771FBBE7" w14:textId="5D24D104" w:rsidR="001E1636" w:rsidRDefault="001E1636" w:rsidP="001E1636">
            <w:pPr>
              <w:spacing w:after="0" w:line="240" w:lineRule="auto"/>
              <w:rPr>
                <w:rFonts w:cstheme="minorHAnsi"/>
              </w:rPr>
            </w:pPr>
            <w:r>
              <w:rPr>
                <w:rFonts w:ascii="Calibri" w:eastAsia="Times New Roman" w:hAnsi="Calibri" w:cs="Calibri"/>
                <w:sz w:val="24"/>
                <w:szCs w:val="24"/>
              </w:rPr>
              <w:t>NOAA</w:t>
            </w:r>
          </w:p>
        </w:tc>
        <w:tc>
          <w:tcPr>
            <w:tcW w:w="1890" w:type="dxa"/>
            <w:vAlign w:val="bottom"/>
          </w:tcPr>
          <w:p w14:paraId="17788D59" w14:textId="77777777" w:rsidR="001E1636" w:rsidRPr="00785BB7" w:rsidRDefault="001E1636" w:rsidP="001E1636">
            <w:pPr>
              <w:spacing w:after="0" w:line="240" w:lineRule="atLeast"/>
              <w:rPr>
                <w:rFonts w:ascii="Calibri" w:eastAsia="Times New Roman" w:hAnsi="Calibri" w:cs="Times New Roman"/>
                <w:color w:val="333333"/>
                <w:sz w:val="24"/>
                <w:szCs w:val="24"/>
              </w:rPr>
            </w:pPr>
          </w:p>
        </w:tc>
        <w:tc>
          <w:tcPr>
            <w:tcW w:w="3690" w:type="dxa"/>
            <w:vAlign w:val="bottom"/>
          </w:tcPr>
          <w:p w14:paraId="06D35B17" w14:textId="68737AF7" w:rsidR="001E1636" w:rsidRDefault="001E1636" w:rsidP="001E1636">
            <w:pPr>
              <w:tabs>
                <w:tab w:val="left" w:pos="3376"/>
              </w:tabs>
              <w:spacing w:after="0" w:line="240" w:lineRule="auto"/>
              <w:ind w:right="-288"/>
            </w:pPr>
            <w:hyperlink r:id="rId12" w:history="1">
              <w:r w:rsidRPr="00103DAE">
                <w:rPr>
                  <w:rStyle w:val="Hyperlink"/>
                </w:rPr>
                <w:t>j.michael.lanning@noaa.gov</w:t>
              </w:r>
            </w:hyperlink>
            <w:r>
              <w:t xml:space="preserve"> </w:t>
            </w:r>
          </w:p>
        </w:tc>
      </w:tr>
      <w:tr w:rsidR="001E1636" w:rsidRPr="00785BB7" w14:paraId="3F97272F" w14:textId="77777777" w:rsidTr="00383C1B">
        <w:tc>
          <w:tcPr>
            <w:tcW w:w="2947" w:type="dxa"/>
            <w:vAlign w:val="bottom"/>
          </w:tcPr>
          <w:p w14:paraId="603839CA"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Nicole Lengyel Costa</w:t>
            </w:r>
          </w:p>
        </w:tc>
        <w:tc>
          <w:tcPr>
            <w:tcW w:w="1350" w:type="dxa"/>
            <w:vAlign w:val="bottom"/>
          </w:tcPr>
          <w:p w14:paraId="680DF138" w14:textId="77777777" w:rsidR="001E1636" w:rsidRPr="00785BB7" w:rsidRDefault="001E1636" w:rsidP="001E1636">
            <w:pPr>
              <w:spacing w:after="0" w:line="240" w:lineRule="auto"/>
              <w:jc w:val="both"/>
              <w:rPr>
                <w:rFonts w:ascii="Calibri" w:eastAsia="Times New Roman" w:hAnsi="Calibri" w:cs="Calibri"/>
                <w:sz w:val="24"/>
                <w:szCs w:val="24"/>
              </w:rPr>
            </w:pPr>
            <w:r w:rsidRPr="00785BB7">
              <w:rPr>
                <w:rFonts w:ascii="Calibri" w:eastAsia="Times New Roman" w:hAnsi="Calibri" w:cs="Calibri"/>
                <w:sz w:val="24"/>
                <w:szCs w:val="24"/>
              </w:rPr>
              <w:t>RI DEM</w:t>
            </w:r>
          </w:p>
        </w:tc>
        <w:tc>
          <w:tcPr>
            <w:tcW w:w="1890" w:type="dxa"/>
            <w:vAlign w:val="bottom"/>
          </w:tcPr>
          <w:p w14:paraId="79EBCE54" w14:textId="77777777" w:rsidR="001E1636" w:rsidRPr="00785BB7" w:rsidRDefault="001E1636" w:rsidP="001E1636">
            <w:pPr>
              <w:spacing w:after="0" w:line="240" w:lineRule="auto"/>
              <w:jc w:val="both"/>
              <w:rPr>
                <w:rFonts w:ascii="Calibri" w:eastAsia="Times New Roman" w:hAnsi="Calibri" w:cs="Calibri"/>
                <w:sz w:val="24"/>
                <w:szCs w:val="24"/>
              </w:rPr>
            </w:pPr>
            <w:r w:rsidRPr="00785BB7">
              <w:rPr>
                <w:rFonts w:ascii="Calibri" w:eastAsia="Times New Roman" w:hAnsi="Calibri" w:cs="Calibri"/>
                <w:sz w:val="24"/>
                <w:szCs w:val="24"/>
              </w:rPr>
              <w:t>401-423-1940</w:t>
            </w:r>
          </w:p>
        </w:tc>
        <w:tc>
          <w:tcPr>
            <w:tcW w:w="3690" w:type="dxa"/>
            <w:vAlign w:val="bottom"/>
          </w:tcPr>
          <w:p w14:paraId="66575650" w14:textId="77777777" w:rsidR="001E1636" w:rsidRPr="00785BB7" w:rsidRDefault="001E1636" w:rsidP="001E1636">
            <w:pPr>
              <w:spacing w:after="0" w:line="240" w:lineRule="auto"/>
              <w:jc w:val="both"/>
              <w:rPr>
                <w:rFonts w:ascii="Calibri" w:eastAsia="Times New Roman" w:hAnsi="Calibri" w:cs="Calibri"/>
                <w:color w:val="0000FF"/>
                <w:sz w:val="24"/>
                <w:szCs w:val="24"/>
                <w:u w:val="single"/>
              </w:rPr>
            </w:pPr>
            <w:r w:rsidRPr="00785BB7">
              <w:rPr>
                <w:rFonts w:ascii="Calibri" w:eastAsia="Times New Roman" w:hAnsi="Calibri" w:cs="Calibri"/>
                <w:color w:val="0000FF"/>
                <w:sz w:val="24"/>
                <w:szCs w:val="24"/>
                <w:u w:val="single"/>
              </w:rPr>
              <w:t>nicole.lengyel@dem.ri.gov</w:t>
            </w:r>
          </w:p>
        </w:tc>
      </w:tr>
      <w:tr w:rsidR="001E1636" w:rsidRPr="00785BB7" w14:paraId="0D0DB809" w14:textId="77777777" w:rsidTr="00383C1B">
        <w:tc>
          <w:tcPr>
            <w:tcW w:w="2947" w:type="dxa"/>
            <w:vAlign w:val="bottom"/>
          </w:tcPr>
          <w:p w14:paraId="24C71409"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Edward Leonard</w:t>
            </w:r>
          </w:p>
        </w:tc>
        <w:tc>
          <w:tcPr>
            <w:tcW w:w="1350" w:type="dxa"/>
            <w:vAlign w:val="bottom"/>
          </w:tcPr>
          <w:p w14:paraId="04586E92" w14:textId="77777777" w:rsidR="001E1636" w:rsidRPr="00785BB7" w:rsidRDefault="001E1636" w:rsidP="001E1636">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GA DNR</w:t>
            </w:r>
          </w:p>
        </w:tc>
        <w:tc>
          <w:tcPr>
            <w:tcW w:w="1890" w:type="dxa"/>
            <w:vAlign w:val="bottom"/>
          </w:tcPr>
          <w:p w14:paraId="4F968D96" w14:textId="77777777" w:rsidR="001E1636" w:rsidRPr="00785BB7" w:rsidRDefault="001E1636" w:rsidP="001E1636">
            <w:pPr>
              <w:spacing w:after="0" w:line="240" w:lineRule="auto"/>
              <w:jc w:val="both"/>
              <w:rPr>
                <w:rFonts w:ascii="Calibri" w:eastAsia="Times New Roman" w:hAnsi="Calibri" w:cs="Calibri"/>
                <w:sz w:val="24"/>
                <w:szCs w:val="24"/>
              </w:rPr>
            </w:pPr>
          </w:p>
        </w:tc>
        <w:tc>
          <w:tcPr>
            <w:tcW w:w="3690" w:type="dxa"/>
            <w:vAlign w:val="bottom"/>
          </w:tcPr>
          <w:p w14:paraId="5DC29652" w14:textId="77777777" w:rsidR="001E1636" w:rsidRPr="00785BB7" w:rsidRDefault="001E1636" w:rsidP="001E1636">
            <w:pPr>
              <w:spacing w:after="0" w:line="240" w:lineRule="auto"/>
              <w:jc w:val="both"/>
              <w:rPr>
                <w:rFonts w:ascii="Calibri" w:eastAsia="Times New Roman" w:hAnsi="Calibri" w:cs="Calibri"/>
                <w:color w:val="0000FF"/>
                <w:sz w:val="24"/>
                <w:szCs w:val="24"/>
                <w:u w:val="single"/>
              </w:rPr>
            </w:pPr>
            <w:r w:rsidRPr="008442AF">
              <w:rPr>
                <w:rFonts w:ascii="Calibri" w:eastAsia="Times New Roman" w:hAnsi="Calibri" w:cs="Calibri"/>
                <w:color w:val="0000FF"/>
                <w:sz w:val="24"/>
                <w:szCs w:val="24"/>
                <w:u w:val="single"/>
              </w:rPr>
              <w:t>eddie.leonard@dnr.ga.gov</w:t>
            </w:r>
          </w:p>
        </w:tc>
      </w:tr>
      <w:tr w:rsidR="001E1636" w:rsidRPr="00785BB7" w14:paraId="7F375DB4" w14:textId="77777777" w:rsidTr="00383C1B">
        <w:tc>
          <w:tcPr>
            <w:tcW w:w="2947" w:type="dxa"/>
          </w:tcPr>
          <w:p w14:paraId="0B5C0F28" w14:textId="16EED37D"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Brian Linton </w:t>
            </w:r>
          </w:p>
        </w:tc>
        <w:tc>
          <w:tcPr>
            <w:tcW w:w="1350" w:type="dxa"/>
          </w:tcPr>
          <w:p w14:paraId="65BE169E"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NEFSC</w:t>
            </w:r>
          </w:p>
        </w:tc>
        <w:tc>
          <w:tcPr>
            <w:tcW w:w="1890" w:type="dxa"/>
          </w:tcPr>
          <w:p w14:paraId="4876A83B"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508-495-2013</w:t>
            </w:r>
          </w:p>
        </w:tc>
        <w:tc>
          <w:tcPr>
            <w:tcW w:w="3690" w:type="dxa"/>
          </w:tcPr>
          <w:p w14:paraId="0B20AA71" w14:textId="77777777" w:rsidR="001E1636" w:rsidRPr="00785BB7" w:rsidRDefault="001E1636" w:rsidP="001E1636">
            <w:pPr>
              <w:tabs>
                <w:tab w:val="left" w:pos="3376"/>
              </w:tabs>
              <w:spacing w:after="0" w:line="240" w:lineRule="auto"/>
              <w:ind w:right="-288"/>
              <w:rPr>
                <w:rFonts w:ascii="Calibri" w:eastAsia="Times New Roman" w:hAnsi="Calibri" w:cs="Times New Roman"/>
                <w:sz w:val="24"/>
                <w:szCs w:val="24"/>
              </w:rPr>
            </w:pPr>
            <w:hyperlink r:id="rId13" w:history="1">
              <w:r w:rsidRPr="00785BB7">
                <w:rPr>
                  <w:rFonts w:ascii="Calibri" w:eastAsia="Times New Roman" w:hAnsi="Calibri" w:cs="Times New Roman"/>
                  <w:color w:val="0000FF"/>
                  <w:sz w:val="24"/>
                  <w:szCs w:val="24"/>
                  <w:u w:val="single"/>
                </w:rPr>
                <w:t>Brian.linton@noaa.gov</w:t>
              </w:r>
            </w:hyperlink>
          </w:p>
        </w:tc>
      </w:tr>
      <w:tr w:rsidR="001E1636" w:rsidRPr="00785BB7" w14:paraId="15E07857" w14:textId="77777777" w:rsidTr="00383C1B">
        <w:tc>
          <w:tcPr>
            <w:tcW w:w="2947" w:type="dxa"/>
          </w:tcPr>
          <w:p w14:paraId="3012A142" w14:textId="5508B2F2"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Stephanie McInerny </w:t>
            </w:r>
          </w:p>
        </w:tc>
        <w:tc>
          <w:tcPr>
            <w:tcW w:w="1350" w:type="dxa"/>
          </w:tcPr>
          <w:p w14:paraId="55C1229D" w14:textId="1DCD137A" w:rsidR="001E1636" w:rsidRPr="00785BB7" w:rsidRDefault="001E1636" w:rsidP="001E1636">
            <w:pPr>
              <w:spacing w:after="0" w:line="240" w:lineRule="auto"/>
              <w:rPr>
                <w:rFonts w:ascii="Calibri" w:eastAsia="Times New Roman" w:hAnsi="Calibri" w:cs="Calibri"/>
                <w:sz w:val="24"/>
                <w:szCs w:val="24"/>
              </w:rPr>
            </w:pPr>
            <w:r>
              <w:rPr>
                <w:rFonts w:ascii="Calibri" w:eastAsia="Times New Roman" w:hAnsi="Calibri" w:cs="Calibri"/>
                <w:sz w:val="24"/>
                <w:szCs w:val="24"/>
              </w:rPr>
              <w:t>NC DECQ</w:t>
            </w:r>
          </w:p>
        </w:tc>
        <w:tc>
          <w:tcPr>
            <w:tcW w:w="1890" w:type="dxa"/>
          </w:tcPr>
          <w:p w14:paraId="6D59BF5E" w14:textId="77777777" w:rsidR="001E1636" w:rsidRPr="00785BB7" w:rsidRDefault="001E1636" w:rsidP="001E1636">
            <w:pPr>
              <w:spacing w:after="0" w:line="240" w:lineRule="auto"/>
              <w:rPr>
                <w:rFonts w:ascii="Calibri" w:eastAsia="Times New Roman" w:hAnsi="Calibri" w:cs="Calibri"/>
                <w:sz w:val="24"/>
                <w:szCs w:val="24"/>
              </w:rPr>
            </w:pPr>
          </w:p>
        </w:tc>
        <w:tc>
          <w:tcPr>
            <w:tcW w:w="3690" w:type="dxa"/>
          </w:tcPr>
          <w:p w14:paraId="270F6D4A" w14:textId="72199A44" w:rsidR="001E1636" w:rsidRDefault="001E1636" w:rsidP="001E1636">
            <w:pPr>
              <w:tabs>
                <w:tab w:val="left" w:pos="3376"/>
              </w:tabs>
              <w:spacing w:after="0" w:line="240" w:lineRule="auto"/>
              <w:ind w:right="-288"/>
            </w:pPr>
            <w:hyperlink r:id="rId14" w:history="1">
              <w:r w:rsidRPr="005D3343">
                <w:rPr>
                  <w:rStyle w:val="Hyperlink"/>
                </w:rPr>
                <w:t>stephanie.mcinerny@deq.nc.gov</w:t>
              </w:r>
            </w:hyperlink>
            <w:r>
              <w:t xml:space="preserve"> </w:t>
            </w:r>
          </w:p>
        </w:tc>
      </w:tr>
      <w:tr w:rsidR="001E1636" w:rsidRPr="00785BB7" w14:paraId="332BB1B4" w14:textId="77777777" w:rsidTr="00383C1B">
        <w:tc>
          <w:tcPr>
            <w:tcW w:w="2947" w:type="dxa"/>
          </w:tcPr>
          <w:p w14:paraId="0A12CC7D" w14:textId="77777777" w:rsidR="001E1636" w:rsidRPr="001E1636" w:rsidRDefault="001E1636" w:rsidP="001E1636">
            <w:pPr>
              <w:spacing w:after="0" w:line="276" w:lineRule="auto"/>
              <w:rPr>
                <w:rFonts w:ascii="Calibri" w:eastAsia="Times New Roman" w:hAnsi="Calibri" w:cs="Calibri"/>
                <w:sz w:val="24"/>
                <w:szCs w:val="24"/>
              </w:rPr>
            </w:pPr>
            <w:r w:rsidRPr="001E1636">
              <w:rPr>
                <w:rFonts w:ascii="Calibri" w:eastAsia="Times New Roman" w:hAnsi="Calibri" w:cs="Calibri"/>
                <w:sz w:val="24"/>
                <w:szCs w:val="24"/>
              </w:rPr>
              <w:t xml:space="preserve">Jerry Morgan </w:t>
            </w:r>
          </w:p>
        </w:tc>
        <w:tc>
          <w:tcPr>
            <w:tcW w:w="1350" w:type="dxa"/>
          </w:tcPr>
          <w:p w14:paraId="0E3B81E6" w14:textId="77777777" w:rsidR="001E1636" w:rsidRPr="00785BB7" w:rsidRDefault="001E1636" w:rsidP="001E1636">
            <w:pPr>
              <w:spacing w:after="0" w:line="276" w:lineRule="auto"/>
              <w:rPr>
                <w:rFonts w:ascii="Calibri" w:eastAsia="Times New Roman" w:hAnsi="Calibri" w:cs="Calibri"/>
                <w:sz w:val="24"/>
                <w:szCs w:val="24"/>
              </w:rPr>
            </w:pPr>
            <w:r w:rsidRPr="00785BB7">
              <w:rPr>
                <w:rFonts w:ascii="Calibri" w:eastAsia="Times New Roman" w:hAnsi="Calibri" w:cs="Calibri"/>
                <w:sz w:val="24"/>
                <w:szCs w:val="24"/>
              </w:rPr>
              <w:t xml:space="preserve">CT – REC </w:t>
            </w:r>
          </w:p>
        </w:tc>
        <w:tc>
          <w:tcPr>
            <w:tcW w:w="1890" w:type="dxa"/>
          </w:tcPr>
          <w:p w14:paraId="1BF307A9" w14:textId="77777777" w:rsidR="001E1636" w:rsidRPr="00785BB7" w:rsidRDefault="001E1636" w:rsidP="001E1636">
            <w:pPr>
              <w:spacing w:after="0" w:line="276" w:lineRule="auto"/>
              <w:rPr>
                <w:rFonts w:ascii="Calibri" w:eastAsia="Times New Roman" w:hAnsi="Calibri" w:cs="Calibri"/>
                <w:sz w:val="24"/>
                <w:szCs w:val="24"/>
              </w:rPr>
            </w:pPr>
            <w:r w:rsidRPr="00785BB7">
              <w:rPr>
                <w:rFonts w:ascii="Calibri" w:eastAsia="Times New Roman" w:hAnsi="Calibri" w:cs="Calibri"/>
                <w:sz w:val="24"/>
                <w:szCs w:val="24"/>
              </w:rPr>
              <w:t>203-245-8665</w:t>
            </w:r>
          </w:p>
        </w:tc>
        <w:tc>
          <w:tcPr>
            <w:tcW w:w="3690" w:type="dxa"/>
          </w:tcPr>
          <w:p w14:paraId="55798D39" w14:textId="77777777" w:rsidR="001E1636" w:rsidRPr="00785BB7" w:rsidRDefault="001E1636" w:rsidP="001E1636">
            <w:pPr>
              <w:spacing w:after="0" w:line="276" w:lineRule="auto"/>
              <w:rPr>
                <w:rFonts w:ascii="Calibri" w:eastAsia="Times New Roman" w:hAnsi="Calibri" w:cs="Calibri"/>
                <w:sz w:val="24"/>
                <w:szCs w:val="24"/>
              </w:rPr>
            </w:pPr>
            <w:hyperlink r:id="rId15" w:history="1">
              <w:r w:rsidRPr="00785BB7">
                <w:rPr>
                  <w:rFonts w:ascii="Calibri" w:eastAsia="Times New Roman" w:hAnsi="Calibri" w:cs="Calibri"/>
                  <w:color w:val="0000FF"/>
                  <w:sz w:val="24"/>
                  <w:szCs w:val="24"/>
                  <w:u w:val="single"/>
                </w:rPr>
                <w:t>b8ntackle@aol.com</w:t>
              </w:r>
            </w:hyperlink>
          </w:p>
        </w:tc>
      </w:tr>
      <w:tr w:rsidR="001E1636" w:rsidRPr="00785BB7" w14:paraId="5207CCAE" w14:textId="77777777" w:rsidTr="00383C1B">
        <w:tc>
          <w:tcPr>
            <w:tcW w:w="2947" w:type="dxa"/>
          </w:tcPr>
          <w:p w14:paraId="041E8A7F" w14:textId="65CC4F05"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Jainita Patel </w:t>
            </w:r>
          </w:p>
        </w:tc>
        <w:tc>
          <w:tcPr>
            <w:tcW w:w="1350" w:type="dxa"/>
          </w:tcPr>
          <w:p w14:paraId="22B3CDBB" w14:textId="6A006D9F" w:rsidR="001E1636" w:rsidRPr="00785BB7" w:rsidRDefault="001E1636" w:rsidP="001E1636">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ASMFC </w:t>
            </w:r>
          </w:p>
        </w:tc>
        <w:tc>
          <w:tcPr>
            <w:tcW w:w="1890" w:type="dxa"/>
          </w:tcPr>
          <w:p w14:paraId="66E83D1F" w14:textId="77777777" w:rsidR="001E1636" w:rsidRPr="00785BB7" w:rsidRDefault="001E1636" w:rsidP="001E1636">
            <w:pPr>
              <w:spacing w:after="0" w:line="240" w:lineRule="auto"/>
              <w:rPr>
                <w:rFonts w:ascii="Calibri" w:eastAsia="Times New Roman" w:hAnsi="Calibri" w:cs="Calibri"/>
                <w:sz w:val="24"/>
                <w:szCs w:val="24"/>
              </w:rPr>
            </w:pPr>
          </w:p>
        </w:tc>
        <w:tc>
          <w:tcPr>
            <w:tcW w:w="3690" w:type="dxa"/>
          </w:tcPr>
          <w:p w14:paraId="767DC552" w14:textId="2D7A61CD" w:rsidR="001E1636" w:rsidRDefault="001E1636" w:rsidP="001E1636">
            <w:pPr>
              <w:tabs>
                <w:tab w:val="left" w:pos="3376"/>
              </w:tabs>
              <w:spacing w:after="0" w:line="240" w:lineRule="auto"/>
              <w:ind w:right="-288"/>
            </w:pPr>
            <w:hyperlink r:id="rId16" w:history="1">
              <w:r w:rsidRPr="00103DAE">
                <w:rPr>
                  <w:rStyle w:val="Hyperlink"/>
                </w:rPr>
                <w:t>JPatel@asmfc.org</w:t>
              </w:r>
            </w:hyperlink>
            <w:r>
              <w:t xml:space="preserve"> </w:t>
            </w:r>
          </w:p>
        </w:tc>
      </w:tr>
      <w:tr w:rsidR="001E1636" w:rsidRPr="00785BB7" w14:paraId="07F7D25E" w14:textId="77777777" w:rsidTr="00383C1B">
        <w:tc>
          <w:tcPr>
            <w:tcW w:w="2947" w:type="dxa"/>
          </w:tcPr>
          <w:p w14:paraId="59A11478"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David Player</w:t>
            </w:r>
          </w:p>
        </w:tc>
        <w:tc>
          <w:tcPr>
            <w:tcW w:w="1350" w:type="dxa"/>
          </w:tcPr>
          <w:p w14:paraId="139B1949"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SC DNR</w:t>
            </w:r>
          </w:p>
        </w:tc>
        <w:tc>
          <w:tcPr>
            <w:tcW w:w="1890" w:type="dxa"/>
          </w:tcPr>
          <w:p w14:paraId="4025C941"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843-214-0831</w:t>
            </w:r>
          </w:p>
        </w:tc>
        <w:tc>
          <w:tcPr>
            <w:tcW w:w="3690" w:type="dxa"/>
          </w:tcPr>
          <w:p w14:paraId="04A6A440" w14:textId="77777777" w:rsidR="001E1636" w:rsidRPr="00785BB7" w:rsidRDefault="001E1636" w:rsidP="001E1636">
            <w:pPr>
              <w:tabs>
                <w:tab w:val="left" w:pos="3376"/>
              </w:tabs>
              <w:spacing w:after="0" w:line="240" w:lineRule="auto"/>
              <w:ind w:right="-288"/>
              <w:rPr>
                <w:rFonts w:ascii="Calibri" w:eastAsia="Times New Roman" w:hAnsi="Calibri" w:cs="Times New Roman"/>
                <w:sz w:val="24"/>
                <w:szCs w:val="24"/>
              </w:rPr>
            </w:pPr>
            <w:hyperlink r:id="rId17" w:history="1">
              <w:r w:rsidRPr="00785BB7">
                <w:rPr>
                  <w:rFonts w:ascii="Calibri" w:eastAsia="Times New Roman" w:hAnsi="Calibri" w:cs="Times New Roman"/>
                  <w:color w:val="0000FF"/>
                  <w:sz w:val="24"/>
                  <w:szCs w:val="24"/>
                  <w:u w:val="single"/>
                </w:rPr>
                <w:t>playerd@dnr.sc.gov</w:t>
              </w:r>
            </w:hyperlink>
          </w:p>
        </w:tc>
      </w:tr>
      <w:tr w:rsidR="001E1636" w:rsidRPr="00785BB7" w14:paraId="37E89FA3" w14:textId="77777777" w:rsidTr="00383C1B">
        <w:tc>
          <w:tcPr>
            <w:tcW w:w="2947" w:type="dxa"/>
          </w:tcPr>
          <w:p w14:paraId="494E0C95"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Jason Rock </w:t>
            </w:r>
          </w:p>
        </w:tc>
        <w:tc>
          <w:tcPr>
            <w:tcW w:w="1350" w:type="dxa"/>
          </w:tcPr>
          <w:p w14:paraId="52457EF4"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NCDENR</w:t>
            </w:r>
          </w:p>
        </w:tc>
        <w:tc>
          <w:tcPr>
            <w:tcW w:w="1890" w:type="dxa"/>
          </w:tcPr>
          <w:p w14:paraId="4F2433C7" w14:textId="77777777" w:rsidR="001E1636" w:rsidRPr="00785BB7" w:rsidRDefault="001E1636" w:rsidP="001E1636">
            <w:pPr>
              <w:spacing w:after="0" w:line="240" w:lineRule="auto"/>
              <w:rPr>
                <w:rFonts w:ascii="Calibri" w:eastAsia="Times New Roman" w:hAnsi="Calibri" w:cs="Calibri"/>
                <w:sz w:val="24"/>
                <w:szCs w:val="24"/>
              </w:rPr>
            </w:pPr>
          </w:p>
        </w:tc>
        <w:tc>
          <w:tcPr>
            <w:tcW w:w="3690" w:type="dxa"/>
          </w:tcPr>
          <w:p w14:paraId="3AE32AAA" w14:textId="77777777" w:rsidR="001E1636" w:rsidRPr="00785BB7" w:rsidRDefault="001E1636" w:rsidP="001E1636">
            <w:pPr>
              <w:tabs>
                <w:tab w:val="left" w:pos="3376"/>
              </w:tabs>
              <w:spacing w:after="0" w:line="240" w:lineRule="auto"/>
              <w:ind w:right="-288"/>
              <w:rPr>
                <w:rFonts w:ascii="Calibri" w:eastAsia="Times New Roman" w:hAnsi="Calibri" w:cs="Calibri"/>
                <w:color w:val="0000FF"/>
                <w:sz w:val="24"/>
                <w:szCs w:val="24"/>
                <w:u w:val="single"/>
              </w:rPr>
            </w:pPr>
            <w:r w:rsidRPr="00785BB7">
              <w:rPr>
                <w:rFonts w:ascii="Calibri" w:eastAsia="Times New Roman" w:hAnsi="Calibri" w:cs="Calibri"/>
                <w:color w:val="0000FF"/>
                <w:sz w:val="24"/>
                <w:szCs w:val="24"/>
                <w:u w:val="single"/>
              </w:rPr>
              <w:t>jason.rock@ncdenr.gov</w:t>
            </w:r>
          </w:p>
        </w:tc>
      </w:tr>
      <w:tr w:rsidR="001E1636" w:rsidRPr="00785BB7" w14:paraId="48563F01" w14:textId="77777777" w:rsidTr="00383C1B">
        <w:tc>
          <w:tcPr>
            <w:tcW w:w="2947" w:type="dxa"/>
          </w:tcPr>
          <w:p w14:paraId="72410EEC"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Bradley Schondelmeier</w:t>
            </w:r>
          </w:p>
        </w:tc>
        <w:tc>
          <w:tcPr>
            <w:tcW w:w="1350" w:type="dxa"/>
          </w:tcPr>
          <w:p w14:paraId="44E6645A"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MA FWE</w:t>
            </w:r>
          </w:p>
        </w:tc>
        <w:tc>
          <w:tcPr>
            <w:tcW w:w="1890" w:type="dxa"/>
          </w:tcPr>
          <w:p w14:paraId="55A4AAD5"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Times New Roman"/>
                <w:color w:val="333333"/>
                <w:sz w:val="24"/>
                <w:szCs w:val="24"/>
                <w:shd w:val="clear" w:color="auto" w:fill="FFFFFF"/>
              </w:rPr>
              <w:t>978-282-0308</w:t>
            </w:r>
          </w:p>
        </w:tc>
        <w:tc>
          <w:tcPr>
            <w:tcW w:w="3690" w:type="dxa"/>
          </w:tcPr>
          <w:p w14:paraId="293A9AED" w14:textId="77777777" w:rsidR="001E1636" w:rsidRPr="00785BB7" w:rsidRDefault="001E1636" w:rsidP="001E1636">
            <w:pPr>
              <w:tabs>
                <w:tab w:val="left" w:pos="3376"/>
              </w:tabs>
              <w:spacing w:after="0" w:line="240" w:lineRule="auto"/>
              <w:ind w:right="-288"/>
              <w:rPr>
                <w:rFonts w:ascii="Calibri" w:eastAsia="Times New Roman" w:hAnsi="Calibri" w:cs="Calibri"/>
                <w:sz w:val="24"/>
                <w:szCs w:val="24"/>
              </w:rPr>
            </w:pPr>
            <w:hyperlink r:id="rId18" w:history="1">
              <w:r w:rsidRPr="00785BB7">
                <w:rPr>
                  <w:rFonts w:ascii="Calibri" w:eastAsia="Times New Roman" w:hAnsi="Calibri" w:cs="Calibri"/>
                  <w:color w:val="0000FF"/>
                  <w:sz w:val="20"/>
                  <w:szCs w:val="24"/>
                  <w:u w:val="single"/>
                </w:rPr>
                <w:t>BRAD.SCHONDELMEIER@STATE.MA.US</w:t>
              </w:r>
            </w:hyperlink>
          </w:p>
        </w:tc>
      </w:tr>
      <w:tr w:rsidR="001E1636" w:rsidRPr="00785BB7" w14:paraId="12D12557" w14:textId="77777777" w:rsidTr="00383C1B">
        <w:tc>
          <w:tcPr>
            <w:tcW w:w="2947" w:type="dxa"/>
          </w:tcPr>
          <w:p w14:paraId="2FBBD917"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 xml:space="preserve">Ethan Simpson </w:t>
            </w:r>
          </w:p>
        </w:tc>
        <w:tc>
          <w:tcPr>
            <w:tcW w:w="1350" w:type="dxa"/>
          </w:tcPr>
          <w:p w14:paraId="54840505"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VMRC</w:t>
            </w:r>
          </w:p>
        </w:tc>
        <w:tc>
          <w:tcPr>
            <w:tcW w:w="1890" w:type="dxa"/>
          </w:tcPr>
          <w:p w14:paraId="67C17D76" w14:textId="77777777" w:rsidR="001E1636" w:rsidRPr="00785BB7" w:rsidRDefault="001E1636" w:rsidP="001E1636">
            <w:pPr>
              <w:spacing w:after="0" w:line="240" w:lineRule="auto"/>
              <w:rPr>
                <w:rFonts w:ascii="Calibri" w:eastAsia="Times New Roman" w:hAnsi="Calibri" w:cs="Calibri"/>
                <w:sz w:val="24"/>
                <w:szCs w:val="24"/>
              </w:rPr>
            </w:pPr>
          </w:p>
        </w:tc>
        <w:tc>
          <w:tcPr>
            <w:tcW w:w="3690" w:type="dxa"/>
          </w:tcPr>
          <w:p w14:paraId="04F7003F" w14:textId="77777777" w:rsidR="001E1636" w:rsidRPr="00785BB7" w:rsidRDefault="001E1636" w:rsidP="001E1636">
            <w:pPr>
              <w:tabs>
                <w:tab w:val="left" w:pos="3376"/>
              </w:tabs>
              <w:spacing w:after="0" w:line="240" w:lineRule="auto"/>
              <w:ind w:right="-288"/>
              <w:rPr>
                <w:rFonts w:ascii="Calibri" w:eastAsia="Times New Roman" w:hAnsi="Calibri" w:cs="Times New Roman"/>
                <w:sz w:val="24"/>
                <w:szCs w:val="24"/>
              </w:rPr>
            </w:pPr>
            <w:hyperlink r:id="rId19" w:history="1">
              <w:r w:rsidRPr="00785BB7">
                <w:rPr>
                  <w:rFonts w:ascii="Calibri" w:eastAsia="Times New Roman" w:hAnsi="Calibri" w:cs="Times New Roman"/>
                  <w:color w:val="0000FF"/>
                  <w:sz w:val="24"/>
                  <w:szCs w:val="24"/>
                  <w:u w:val="single"/>
                </w:rPr>
                <w:t>ethan.simpson@mrc.virginia.gov</w:t>
              </w:r>
            </w:hyperlink>
          </w:p>
        </w:tc>
      </w:tr>
      <w:tr w:rsidR="001E1636" w:rsidRPr="00785BB7" w14:paraId="201F8DA0" w14:textId="77777777" w:rsidTr="00383C1B">
        <w:tc>
          <w:tcPr>
            <w:tcW w:w="2947" w:type="dxa"/>
          </w:tcPr>
          <w:p w14:paraId="6948AC59" w14:textId="5D6D5941"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Lauren Staples</w:t>
            </w:r>
          </w:p>
        </w:tc>
        <w:tc>
          <w:tcPr>
            <w:tcW w:w="1350" w:type="dxa"/>
          </w:tcPr>
          <w:p w14:paraId="2408B3F7" w14:textId="77777777" w:rsidR="001E1636" w:rsidRPr="00785BB7" w:rsidRDefault="001E1636" w:rsidP="001E1636">
            <w:pPr>
              <w:spacing w:after="0" w:line="240" w:lineRule="auto"/>
              <w:rPr>
                <w:rFonts w:ascii="Calibri" w:eastAsia="Times New Roman" w:hAnsi="Calibri" w:cs="Calibri"/>
                <w:sz w:val="24"/>
                <w:szCs w:val="24"/>
              </w:rPr>
            </w:pPr>
          </w:p>
        </w:tc>
        <w:tc>
          <w:tcPr>
            <w:tcW w:w="1890" w:type="dxa"/>
          </w:tcPr>
          <w:p w14:paraId="7CECD834" w14:textId="77777777" w:rsidR="001E1636" w:rsidRPr="00785BB7" w:rsidRDefault="001E1636" w:rsidP="001E1636">
            <w:pPr>
              <w:spacing w:after="0" w:line="240" w:lineRule="auto"/>
              <w:rPr>
                <w:rFonts w:ascii="Calibri" w:eastAsia="Times New Roman" w:hAnsi="Calibri" w:cs="Calibri"/>
                <w:sz w:val="24"/>
                <w:szCs w:val="24"/>
              </w:rPr>
            </w:pPr>
          </w:p>
        </w:tc>
        <w:tc>
          <w:tcPr>
            <w:tcW w:w="3690" w:type="dxa"/>
          </w:tcPr>
          <w:p w14:paraId="252F3C0D" w14:textId="0286A5C6" w:rsidR="001E1636" w:rsidRDefault="001E1636" w:rsidP="001E1636">
            <w:pPr>
              <w:tabs>
                <w:tab w:val="left" w:pos="3376"/>
              </w:tabs>
              <w:spacing w:after="0" w:line="240" w:lineRule="auto"/>
              <w:ind w:right="-288"/>
            </w:pPr>
            <w:hyperlink r:id="rId20" w:history="1">
              <w:r w:rsidRPr="005D3343">
                <w:rPr>
                  <w:rStyle w:val="Hyperlink"/>
                </w:rPr>
                <w:t>lauren.staples@wildlife.nh.gov</w:t>
              </w:r>
            </w:hyperlink>
            <w:r>
              <w:t xml:space="preserve"> </w:t>
            </w:r>
          </w:p>
        </w:tc>
      </w:tr>
      <w:tr w:rsidR="001E1636" w:rsidRPr="00785BB7" w14:paraId="46833247" w14:textId="77777777" w:rsidTr="00383C1B">
        <w:tc>
          <w:tcPr>
            <w:tcW w:w="2947" w:type="dxa"/>
          </w:tcPr>
          <w:p w14:paraId="36C287D1"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Victor Vecchio</w:t>
            </w:r>
          </w:p>
        </w:tc>
        <w:tc>
          <w:tcPr>
            <w:tcW w:w="1350" w:type="dxa"/>
          </w:tcPr>
          <w:p w14:paraId="5FE132A4"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NOAA</w:t>
            </w:r>
          </w:p>
        </w:tc>
        <w:tc>
          <w:tcPr>
            <w:tcW w:w="1890" w:type="dxa"/>
          </w:tcPr>
          <w:p w14:paraId="5D60B5FD"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631-324-3569</w:t>
            </w:r>
          </w:p>
        </w:tc>
        <w:tc>
          <w:tcPr>
            <w:tcW w:w="3690" w:type="dxa"/>
          </w:tcPr>
          <w:p w14:paraId="623280C7" w14:textId="77777777" w:rsidR="001E1636" w:rsidRPr="00785BB7" w:rsidRDefault="001E1636" w:rsidP="001E1636">
            <w:pPr>
              <w:tabs>
                <w:tab w:val="left" w:pos="3376"/>
              </w:tabs>
              <w:spacing w:after="0" w:line="240" w:lineRule="auto"/>
              <w:ind w:right="-288"/>
              <w:rPr>
                <w:rFonts w:ascii="Calibri" w:eastAsia="Times New Roman" w:hAnsi="Calibri" w:cs="Calibri"/>
                <w:color w:val="0000FF"/>
                <w:sz w:val="24"/>
                <w:szCs w:val="24"/>
                <w:u w:val="single"/>
              </w:rPr>
            </w:pPr>
            <w:hyperlink r:id="rId21" w:history="1">
              <w:r w:rsidRPr="00785BB7">
                <w:rPr>
                  <w:rFonts w:ascii="Calibri" w:eastAsia="Times New Roman" w:hAnsi="Calibri" w:cs="Calibri"/>
                  <w:color w:val="0000FF"/>
                  <w:sz w:val="24"/>
                  <w:szCs w:val="24"/>
                  <w:u w:val="single"/>
                </w:rPr>
                <w:t>VICTOR.VECCHIO@NOAA.GOV</w:t>
              </w:r>
            </w:hyperlink>
          </w:p>
        </w:tc>
      </w:tr>
      <w:tr w:rsidR="001E1636" w:rsidRPr="00785BB7" w14:paraId="4B17F68D" w14:textId="77777777" w:rsidTr="00383C1B">
        <w:tc>
          <w:tcPr>
            <w:tcW w:w="2947" w:type="dxa"/>
          </w:tcPr>
          <w:p w14:paraId="322C9B6B"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Angel Willey</w:t>
            </w:r>
          </w:p>
        </w:tc>
        <w:tc>
          <w:tcPr>
            <w:tcW w:w="1350" w:type="dxa"/>
          </w:tcPr>
          <w:p w14:paraId="7453389A"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MD DNR</w:t>
            </w:r>
          </w:p>
        </w:tc>
        <w:tc>
          <w:tcPr>
            <w:tcW w:w="1890" w:type="dxa"/>
          </w:tcPr>
          <w:p w14:paraId="37AF58E4" w14:textId="77777777" w:rsidR="001E1636" w:rsidRPr="00785BB7" w:rsidRDefault="001E1636" w:rsidP="001E1636">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410-643-4601</w:t>
            </w:r>
          </w:p>
        </w:tc>
        <w:tc>
          <w:tcPr>
            <w:tcW w:w="3690" w:type="dxa"/>
          </w:tcPr>
          <w:p w14:paraId="5CF200DD" w14:textId="77777777" w:rsidR="001E1636" w:rsidRPr="00785BB7" w:rsidRDefault="001E1636" w:rsidP="001E1636">
            <w:pPr>
              <w:tabs>
                <w:tab w:val="left" w:pos="3376"/>
              </w:tabs>
              <w:spacing w:after="0" w:line="240" w:lineRule="auto"/>
              <w:ind w:right="-288"/>
              <w:rPr>
                <w:rFonts w:ascii="Calibri" w:eastAsia="Times New Roman" w:hAnsi="Calibri" w:cs="Calibri"/>
                <w:sz w:val="24"/>
                <w:szCs w:val="24"/>
              </w:rPr>
            </w:pPr>
            <w:hyperlink r:id="rId22" w:history="1">
              <w:r w:rsidRPr="00785BB7">
                <w:rPr>
                  <w:rFonts w:ascii="Calibri" w:eastAsia="Times New Roman" w:hAnsi="Calibri" w:cs="Calibri"/>
                  <w:color w:val="0000FF"/>
                  <w:sz w:val="24"/>
                  <w:szCs w:val="24"/>
                  <w:u w:val="single"/>
                </w:rPr>
                <w:t>Angel.Willey@maryland.gov</w:t>
              </w:r>
            </w:hyperlink>
            <w:r w:rsidRPr="00785BB7">
              <w:rPr>
                <w:rFonts w:ascii="Calibri" w:eastAsia="Times New Roman" w:hAnsi="Calibri" w:cs="Calibri"/>
                <w:sz w:val="24"/>
                <w:szCs w:val="24"/>
              </w:rPr>
              <w:t xml:space="preserve">  </w:t>
            </w:r>
          </w:p>
        </w:tc>
      </w:tr>
      <w:tr w:rsidR="001E1636" w:rsidRPr="00785BB7" w14:paraId="5220AD98" w14:textId="77777777" w:rsidTr="00383C1B">
        <w:trPr>
          <w:trHeight w:val="305"/>
        </w:trPr>
        <w:tc>
          <w:tcPr>
            <w:tcW w:w="2947" w:type="dxa"/>
          </w:tcPr>
          <w:p w14:paraId="715A5803" w14:textId="77777777" w:rsidR="001E1636" w:rsidRPr="001E1636" w:rsidRDefault="001E1636" w:rsidP="001E1636">
            <w:pPr>
              <w:spacing w:after="0" w:line="240" w:lineRule="auto"/>
              <w:rPr>
                <w:rFonts w:ascii="Calibri" w:eastAsia="Times New Roman" w:hAnsi="Calibri" w:cs="Calibri"/>
                <w:sz w:val="24"/>
                <w:szCs w:val="24"/>
              </w:rPr>
            </w:pPr>
            <w:r w:rsidRPr="001E1636">
              <w:rPr>
                <w:rFonts w:ascii="Calibri" w:eastAsia="Times New Roman" w:hAnsi="Calibri" w:cs="Calibri"/>
                <w:sz w:val="24"/>
                <w:szCs w:val="24"/>
              </w:rPr>
              <w:t>Greg Wojcik</w:t>
            </w:r>
          </w:p>
        </w:tc>
        <w:tc>
          <w:tcPr>
            <w:tcW w:w="1350" w:type="dxa"/>
          </w:tcPr>
          <w:p w14:paraId="31EF4E4C" w14:textId="77777777" w:rsidR="001E1636" w:rsidRPr="00785BB7" w:rsidRDefault="001E1636" w:rsidP="001E1636">
            <w:pPr>
              <w:spacing w:after="0" w:line="240" w:lineRule="auto"/>
              <w:rPr>
                <w:rFonts w:ascii="Calibri" w:eastAsia="Times New Roman" w:hAnsi="Calibri" w:cs="Calibri"/>
                <w:sz w:val="24"/>
                <w:szCs w:val="24"/>
              </w:rPr>
            </w:pPr>
            <w:r w:rsidRPr="009B183B">
              <w:rPr>
                <w:rFonts w:ascii="Calibri" w:eastAsia="Times New Roman" w:hAnsi="Calibri" w:cs="Calibri"/>
                <w:sz w:val="24"/>
                <w:szCs w:val="24"/>
              </w:rPr>
              <w:t>CT DEEP</w:t>
            </w:r>
          </w:p>
        </w:tc>
        <w:tc>
          <w:tcPr>
            <w:tcW w:w="1890" w:type="dxa"/>
          </w:tcPr>
          <w:p w14:paraId="449B7FF8" w14:textId="77777777" w:rsidR="001E1636" w:rsidRPr="00785BB7" w:rsidRDefault="001E1636" w:rsidP="001E1636">
            <w:pPr>
              <w:spacing w:after="0" w:line="240" w:lineRule="auto"/>
              <w:rPr>
                <w:rFonts w:ascii="Calibri" w:eastAsia="Times New Roman" w:hAnsi="Calibri" w:cs="Calibri"/>
                <w:sz w:val="24"/>
                <w:szCs w:val="24"/>
              </w:rPr>
            </w:pPr>
            <w:r w:rsidRPr="009B183B">
              <w:rPr>
                <w:rFonts w:ascii="Calibri" w:eastAsia="Times New Roman" w:hAnsi="Calibri" w:cs="Calibri"/>
                <w:sz w:val="24"/>
                <w:szCs w:val="24"/>
              </w:rPr>
              <w:t>(860) 434-6043</w:t>
            </w:r>
          </w:p>
        </w:tc>
        <w:tc>
          <w:tcPr>
            <w:tcW w:w="3690" w:type="dxa"/>
          </w:tcPr>
          <w:p w14:paraId="1C891614" w14:textId="77777777" w:rsidR="001E1636" w:rsidRDefault="001E1636" w:rsidP="001E1636">
            <w:pPr>
              <w:tabs>
                <w:tab w:val="left" w:pos="3376"/>
              </w:tabs>
              <w:spacing w:after="0" w:line="240" w:lineRule="auto"/>
              <w:ind w:right="-288"/>
              <w:rPr>
                <w:rFonts w:ascii="Calibri" w:eastAsia="Times New Roman" w:hAnsi="Calibri" w:cs="Calibri"/>
                <w:color w:val="0000FF"/>
                <w:sz w:val="24"/>
                <w:szCs w:val="24"/>
                <w:u w:val="single"/>
              </w:rPr>
            </w:pPr>
            <w:hyperlink r:id="rId23" w:history="1">
              <w:r w:rsidRPr="00D9620D">
                <w:rPr>
                  <w:rFonts w:cs="Calibri"/>
                  <w:color w:val="0000FF"/>
                  <w:u w:val="single"/>
                </w:rPr>
                <w:t>gregory.wojcik@ct.gov</w:t>
              </w:r>
            </w:hyperlink>
          </w:p>
        </w:tc>
      </w:tr>
    </w:tbl>
    <w:p w14:paraId="4AB08020" w14:textId="77777777" w:rsidR="00912516" w:rsidRPr="00785BB7" w:rsidRDefault="00912516" w:rsidP="00912516">
      <w:pPr>
        <w:autoSpaceDE w:val="0"/>
        <w:autoSpaceDN w:val="0"/>
        <w:adjustRightInd w:val="0"/>
        <w:spacing w:after="0" w:line="240" w:lineRule="auto"/>
        <w:rPr>
          <w:rFonts w:ascii="Calibri" w:eastAsia="Times New Roman" w:hAnsi="Calibri" w:cs="Arial"/>
          <w:sz w:val="24"/>
          <w:szCs w:val="24"/>
        </w:rPr>
      </w:pPr>
    </w:p>
    <w:p w14:paraId="703038A5" w14:textId="77777777" w:rsidR="00912516" w:rsidRPr="00785BB7" w:rsidRDefault="00912516" w:rsidP="00912516">
      <w:pPr>
        <w:autoSpaceDE w:val="0"/>
        <w:autoSpaceDN w:val="0"/>
        <w:adjustRightInd w:val="0"/>
        <w:spacing w:after="0" w:line="240" w:lineRule="auto"/>
        <w:rPr>
          <w:rFonts w:ascii="Calibri" w:eastAsia="Times New Roman" w:hAnsi="Calibri" w:cs="Arial"/>
          <w:sz w:val="24"/>
          <w:szCs w:val="24"/>
        </w:rPr>
      </w:pPr>
    </w:p>
    <w:p w14:paraId="54CAA50B" w14:textId="2AFB759E" w:rsidR="001E1636" w:rsidRDefault="001E1636" w:rsidP="006A1934">
      <w:pPr>
        <w:spacing w:after="0" w:line="240" w:lineRule="auto"/>
        <w:rPr>
          <w:rFonts w:ascii="Calibri" w:eastAsia="Times New Roman" w:hAnsi="Calibri" w:cs="Arial"/>
          <w:sz w:val="24"/>
          <w:szCs w:val="24"/>
          <w:u w:val="single"/>
        </w:rPr>
      </w:pPr>
      <w:r>
        <w:rPr>
          <w:rFonts w:ascii="Calibri" w:eastAsia="Times New Roman" w:hAnsi="Calibri" w:cs="Arial"/>
          <w:sz w:val="24"/>
          <w:szCs w:val="24"/>
          <w:u w:val="single"/>
        </w:rPr>
        <w:t xml:space="preserve">Committee Members That Did Not Attend: </w:t>
      </w:r>
      <w:r>
        <w:rPr>
          <w:rFonts w:ascii="Calibri" w:eastAsia="Times New Roman" w:hAnsi="Calibri" w:cs="Calibri"/>
          <w:sz w:val="24"/>
          <w:szCs w:val="24"/>
        </w:rPr>
        <w:t>Michael Lewis</w:t>
      </w:r>
      <w:r>
        <w:rPr>
          <w:rFonts w:ascii="Calibri" w:eastAsia="Times New Roman" w:hAnsi="Calibri" w:cs="Calibri"/>
          <w:sz w:val="24"/>
          <w:szCs w:val="24"/>
        </w:rPr>
        <w:t xml:space="preserve"> (NOAA), </w:t>
      </w:r>
      <w:r w:rsidRPr="001E1636">
        <w:rPr>
          <w:rFonts w:ascii="Calibri" w:eastAsia="Times New Roman" w:hAnsi="Calibri" w:cs="Calibri"/>
          <w:sz w:val="24"/>
          <w:szCs w:val="24"/>
        </w:rPr>
        <w:t>Conor O’Donnell</w:t>
      </w:r>
      <w:r>
        <w:rPr>
          <w:rFonts w:ascii="Calibri" w:eastAsia="Times New Roman" w:hAnsi="Calibri" w:cs="Calibri"/>
          <w:sz w:val="24"/>
          <w:szCs w:val="24"/>
        </w:rPr>
        <w:t xml:space="preserve"> (</w:t>
      </w:r>
      <w:r w:rsidRPr="00785BB7">
        <w:rPr>
          <w:rFonts w:ascii="Calibri" w:eastAsia="Times New Roman" w:hAnsi="Calibri" w:cs="Calibri"/>
          <w:sz w:val="24"/>
          <w:szCs w:val="24"/>
        </w:rPr>
        <w:t>NH FGD</w:t>
      </w:r>
      <w:r>
        <w:rPr>
          <w:rFonts w:ascii="Calibri" w:eastAsia="Times New Roman" w:hAnsi="Calibri" w:cs="Calibri"/>
          <w:sz w:val="24"/>
          <w:szCs w:val="24"/>
        </w:rPr>
        <w:t xml:space="preserve">), </w:t>
      </w:r>
      <w:r w:rsidRPr="001E1636">
        <w:rPr>
          <w:rFonts w:ascii="Calibri" w:eastAsia="Times New Roman" w:hAnsi="Calibri" w:cs="Calibri"/>
          <w:sz w:val="24"/>
          <w:szCs w:val="24"/>
        </w:rPr>
        <w:t>Chris Uraneck</w:t>
      </w:r>
      <w:r>
        <w:rPr>
          <w:rFonts w:ascii="Calibri" w:eastAsia="Times New Roman" w:hAnsi="Calibri" w:cs="Calibri"/>
          <w:sz w:val="24"/>
          <w:szCs w:val="24"/>
        </w:rPr>
        <w:t xml:space="preserve"> (</w:t>
      </w:r>
      <w:r w:rsidRPr="00785BB7">
        <w:rPr>
          <w:rFonts w:ascii="Calibri" w:eastAsia="Times New Roman" w:hAnsi="Calibri" w:cs="Calibri"/>
          <w:sz w:val="24"/>
          <w:szCs w:val="24"/>
        </w:rPr>
        <w:t>ME DNR</w:t>
      </w:r>
      <w:r>
        <w:rPr>
          <w:rFonts w:ascii="Calibri" w:eastAsia="Times New Roman" w:hAnsi="Calibri" w:cs="Calibri"/>
          <w:sz w:val="24"/>
          <w:szCs w:val="24"/>
        </w:rPr>
        <w:t>)</w:t>
      </w:r>
      <w:r>
        <w:rPr>
          <w:rFonts w:ascii="Calibri" w:eastAsia="Times New Roman" w:hAnsi="Calibri" w:cs="Calibri"/>
          <w:sz w:val="24"/>
          <w:szCs w:val="24"/>
        </w:rPr>
        <w:br/>
      </w:r>
    </w:p>
    <w:p w14:paraId="47ABCE8B" w14:textId="77777777" w:rsidR="001E1636" w:rsidRDefault="001E1636" w:rsidP="006A1934">
      <w:pPr>
        <w:spacing w:after="0" w:line="240" w:lineRule="auto"/>
        <w:rPr>
          <w:rFonts w:ascii="Calibri" w:eastAsia="Times New Roman" w:hAnsi="Calibri" w:cs="Arial"/>
          <w:sz w:val="24"/>
          <w:szCs w:val="24"/>
          <w:u w:val="single"/>
        </w:rPr>
      </w:pPr>
    </w:p>
    <w:p w14:paraId="1DD9AA38" w14:textId="3995ECD7" w:rsidR="003832F4" w:rsidRPr="001E1636" w:rsidRDefault="00912516" w:rsidP="006A1934">
      <w:pPr>
        <w:spacing w:after="0" w:line="240" w:lineRule="auto"/>
        <w:rPr>
          <w:rFonts w:ascii="Calibri" w:eastAsia="Times New Roman" w:hAnsi="Calibri" w:cs="Arial"/>
          <w:sz w:val="24"/>
          <w:szCs w:val="24"/>
          <w:u w:val="single"/>
        </w:rPr>
      </w:pPr>
      <w:r w:rsidRPr="006A1934">
        <w:rPr>
          <w:rFonts w:ascii="Calibri" w:eastAsia="Times New Roman" w:hAnsi="Calibri" w:cs="Arial"/>
          <w:sz w:val="24"/>
          <w:szCs w:val="24"/>
          <w:u w:val="single"/>
        </w:rPr>
        <w:lastRenderedPageBreak/>
        <w:t>Staff Members in Attendance:</w:t>
      </w:r>
      <w:r w:rsidRPr="006A1934">
        <w:rPr>
          <w:rFonts w:ascii="Calibri" w:eastAsia="Times New Roman" w:hAnsi="Calibri" w:cs="Arial"/>
          <w:sz w:val="24"/>
          <w:szCs w:val="24"/>
        </w:rPr>
        <w:t xml:space="preserve"> A.</w:t>
      </w:r>
      <w:r w:rsidRPr="006A1934">
        <w:rPr>
          <w:sz w:val="24"/>
          <w:szCs w:val="24"/>
        </w:rPr>
        <w:t xml:space="preserve"> </w:t>
      </w:r>
      <w:r w:rsidRPr="006A1934">
        <w:rPr>
          <w:rFonts w:ascii="Calibri" w:eastAsia="Times New Roman" w:hAnsi="Calibri" w:cs="Arial"/>
          <w:sz w:val="24"/>
          <w:szCs w:val="24"/>
        </w:rPr>
        <w:t xml:space="preserve">Christmas-Svajdlenka (Data Coordinator), </w:t>
      </w:r>
      <w:r w:rsidR="001E1636">
        <w:rPr>
          <w:rFonts w:ascii="Calibri" w:eastAsia="Times New Roman" w:hAnsi="Calibri" w:cs="Arial"/>
          <w:sz w:val="24"/>
          <w:szCs w:val="24"/>
        </w:rPr>
        <w:t xml:space="preserve">A. DiJohnson (Recreational Data Team lead), </w:t>
      </w:r>
      <w:r w:rsidRPr="006A1934">
        <w:rPr>
          <w:rFonts w:ascii="Calibri" w:eastAsia="Times New Roman" w:hAnsi="Calibri" w:cs="Calibri"/>
          <w:sz w:val="24"/>
          <w:szCs w:val="24"/>
        </w:rPr>
        <w:t>J. Defilippi Simpson (Deputy Director),</w:t>
      </w:r>
      <w:r w:rsidR="001C7C0B" w:rsidRPr="006A1934">
        <w:rPr>
          <w:rFonts w:ascii="Calibri" w:eastAsia="Times New Roman" w:hAnsi="Calibri" w:cs="Calibri"/>
          <w:sz w:val="24"/>
          <w:szCs w:val="24"/>
        </w:rPr>
        <w:t xml:space="preserve"> </w:t>
      </w:r>
      <w:r w:rsidR="001E1636">
        <w:rPr>
          <w:rFonts w:ascii="Calibri" w:eastAsia="Times New Roman" w:hAnsi="Calibri" w:cs="Calibri"/>
          <w:sz w:val="24"/>
          <w:szCs w:val="24"/>
        </w:rPr>
        <w:t>J. Myers (</w:t>
      </w:r>
      <w:r w:rsidR="001E1636" w:rsidRPr="001E1636">
        <w:rPr>
          <w:rFonts w:ascii="Calibri" w:eastAsia="Times New Roman" w:hAnsi="Calibri" w:cs="Calibri"/>
          <w:sz w:val="24"/>
          <w:szCs w:val="24"/>
        </w:rPr>
        <w:t>Senior Data Coordinator</w:t>
      </w:r>
      <w:r w:rsidR="001E1636">
        <w:rPr>
          <w:rFonts w:ascii="Calibri" w:eastAsia="Times New Roman" w:hAnsi="Calibri" w:cs="Calibri"/>
          <w:sz w:val="24"/>
          <w:szCs w:val="24"/>
        </w:rPr>
        <w:t xml:space="preserve">), </w:t>
      </w:r>
      <w:r w:rsidRPr="006A1934">
        <w:rPr>
          <w:rFonts w:ascii="Calibri" w:eastAsia="Times New Roman" w:hAnsi="Calibri" w:cs="Calibri"/>
          <w:sz w:val="24"/>
          <w:szCs w:val="24"/>
        </w:rPr>
        <w:t>M. Powell (Program Assistant),</w:t>
      </w:r>
      <w:r w:rsidR="001C7C0B" w:rsidRPr="006A1934">
        <w:rPr>
          <w:sz w:val="24"/>
          <w:szCs w:val="24"/>
        </w:rPr>
        <w:t xml:space="preserve"> </w:t>
      </w:r>
      <w:r w:rsidR="001C7C0B" w:rsidRPr="006A1934">
        <w:rPr>
          <w:rFonts w:ascii="Calibri" w:eastAsia="Times New Roman" w:hAnsi="Calibri" w:cs="Calibri"/>
          <w:sz w:val="24"/>
          <w:szCs w:val="24"/>
        </w:rPr>
        <w:t>S. Thomas</w:t>
      </w:r>
      <w:r w:rsidR="001C7C0B" w:rsidRPr="006A1934">
        <w:rPr>
          <w:rFonts w:ascii="Calibri" w:eastAsia="Times New Roman" w:hAnsi="Calibri" w:cs="Calibri"/>
          <w:sz w:val="24"/>
          <w:szCs w:val="24"/>
        </w:rPr>
        <w:t xml:space="preserve"> (Data Coordinator), </w:t>
      </w:r>
      <w:r w:rsidRPr="006A1934">
        <w:rPr>
          <w:rFonts w:ascii="Calibri" w:eastAsia="Times New Roman" w:hAnsi="Calibri" w:cs="Calibri"/>
          <w:sz w:val="24"/>
          <w:szCs w:val="24"/>
        </w:rPr>
        <w:t xml:space="preserve"> </w:t>
      </w:r>
      <w:r w:rsidR="001C7C0B" w:rsidRPr="006A1934">
        <w:rPr>
          <w:rFonts w:ascii="Calibri" w:eastAsia="Times New Roman" w:hAnsi="Calibri" w:cs="Calibri"/>
          <w:sz w:val="24"/>
          <w:szCs w:val="24"/>
        </w:rPr>
        <w:t>G. White</w:t>
      </w:r>
      <w:r w:rsidR="006A1934">
        <w:rPr>
          <w:rFonts w:ascii="Calibri" w:eastAsia="Times New Roman" w:hAnsi="Calibri" w:cs="Calibri"/>
          <w:sz w:val="24"/>
          <w:szCs w:val="24"/>
        </w:rPr>
        <w:t xml:space="preserve"> </w:t>
      </w:r>
      <w:r w:rsidR="001C7C0B" w:rsidRPr="006A1934">
        <w:rPr>
          <w:rFonts w:ascii="Calibri" w:eastAsia="Times New Roman" w:hAnsi="Calibri" w:cs="Calibri"/>
          <w:sz w:val="24"/>
          <w:szCs w:val="24"/>
        </w:rPr>
        <w:t>(Director)</w:t>
      </w:r>
    </w:p>
    <w:p w14:paraId="3AA9D9AB" w14:textId="2110539C" w:rsidR="006A1934" w:rsidRDefault="006A1934" w:rsidP="006A1934">
      <w:pPr>
        <w:spacing w:after="0" w:line="240" w:lineRule="auto"/>
        <w:rPr>
          <w:rFonts w:ascii="Calibri" w:eastAsia="Times New Roman" w:hAnsi="Calibri" w:cs="Calibri"/>
          <w:sz w:val="24"/>
          <w:szCs w:val="24"/>
        </w:rPr>
      </w:pPr>
    </w:p>
    <w:p w14:paraId="0A643D06" w14:textId="77777777" w:rsidR="006A1934" w:rsidRPr="006A1934" w:rsidRDefault="006A1934" w:rsidP="006A1934">
      <w:pPr>
        <w:spacing w:after="0" w:line="240" w:lineRule="auto"/>
        <w:rPr>
          <w:rFonts w:cs="Times New Roman"/>
          <w:b/>
          <w:sz w:val="24"/>
          <w:szCs w:val="24"/>
        </w:rPr>
      </w:pPr>
    </w:p>
    <w:p w14:paraId="2E9411EF" w14:textId="675ECEB8" w:rsidR="006318A2" w:rsidRPr="006A1934" w:rsidRDefault="006318A2" w:rsidP="00631FE6">
      <w:pPr>
        <w:spacing w:line="360" w:lineRule="auto"/>
        <w:rPr>
          <w:rFonts w:cs="Times New Roman"/>
          <w:b/>
          <w:bCs/>
          <w:sz w:val="24"/>
          <w:szCs w:val="24"/>
          <w:u w:val="single"/>
        </w:rPr>
      </w:pPr>
      <w:r w:rsidRPr="006A1934">
        <w:rPr>
          <w:rFonts w:cs="Times New Roman"/>
          <w:b/>
          <w:bCs/>
          <w:sz w:val="24"/>
          <w:szCs w:val="24"/>
          <w:u w:val="single"/>
        </w:rPr>
        <w:t>Welcome and Introductions</w:t>
      </w:r>
      <w:r w:rsidR="00E172CE" w:rsidRPr="006A1934">
        <w:rPr>
          <w:rFonts w:cs="Times New Roman"/>
          <w:b/>
          <w:bCs/>
          <w:sz w:val="24"/>
          <w:szCs w:val="24"/>
          <w:u w:val="single"/>
        </w:rPr>
        <w:t xml:space="preserve"> </w:t>
      </w:r>
    </w:p>
    <w:p w14:paraId="635F97C1" w14:textId="11CC8380" w:rsidR="00FD7EA5" w:rsidRPr="006A1934" w:rsidRDefault="0062447A" w:rsidP="00631FE6">
      <w:pPr>
        <w:spacing w:line="360" w:lineRule="auto"/>
        <w:rPr>
          <w:rFonts w:cs="Times New Roman"/>
          <w:sz w:val="24"/>
          <w:szCs w:val="24"/>
        </w:rPr>
      </w:pPr>
      <w:r w:rsidRPr="006A1934">
        <w:rPr>
          <w:rFonts w:cs="Times New Roman"/>
          <w:sz w:val="24"/>
          <w:szCs w:val="24"/>
        </w:rPr>
        <w:t xml:space="preserve">Chair Bradshaw welcomed the group and went over attendance. </w:t>
      </w:r>
    </w:p>
    <w:p w14:paraId="4263F7DE" w14:textId="0CD14501" w:rsidR="003832F4" w:rsidRPr="006A1934" w:rsidRDefault="003832F4" w:rsidP="00631FE6">
      <w:pPr>
        <w:spacing w:line="360" w:lineRule="auto"/>
        <w:rPr>
          <w:rFonts w:cs="Times New Roman"/>
          <w:b/>
          <w:bCs/>
          <w:sz w:val="24"/>
          <w:szCs w:val="24"/>
          <w:u w:val="single"/>
        </w:rPr>
      </w:pPr>
      <w:r w:rsidRPr="006A1934">
        <w:rPr>
          <w:rFonts w:cs="Times New Roman"/>
          <w:b/>
          <w:bCs/>
          <w:sz w:val="24"/>
          <w:szCs w:val="24"/>
          <w:u w:val="single"/>
        </w:rPr>
        <w:t xml:space="preserve">Approval of Agenda </w:t>
      </w:r>
    </w:p>
    <w:p w14:paraId="19756915" w14:textId="156920BE" w:rsidR="00705D52" w:rsidRPr="006A1934" w:rsidRDefault="00705D52" w:rsidP="00631FE6">
      <w:pPr>
        <w:spacing w:line="360" w:lineRule="auto"/>
        <w:rPr>
          <w:rFonts w:cs="Times New Roman"/>
          <w:b/>
          <w:bCs/>
          <w:sz w:val="24"/>
          <w:szCs w:val="24"/>
        </w:rPr>
      </w:pPr>
      <w:r w:rsidRPr="006A1934">
        <w:rPr>
          <w:rFonts w:cs="Times New Roman"/>
          <w:sz w:val="24"/>
          <w:szCs w:val="24"/>
        </w:rPr>
        <w:t xml:space="preserve">Chair Bradshaw moved to </w:t>
      </w:r>
      <w:r w:rsidR="0062447A" w:rsidRPr="006A1934">
        <w:rPr>
          <w:rFonts w:cs="Times New Roman"/>
          <w:sz w:val="24"/>
          <w:szCs w:val="24"/>
        </w:rPr>
        <w:t xml:space="preserve">approve the agenda. The agenda was approved by consent. J. Rock moved to approve the meeting minutes. D. Player seconded that motion. </w:t>
      </w:r>
      <w:r w:rsidR="000735A7" w:rsidRPr="006A1934">
        <w:rPr>
          <w:rFonts w:cs="Times New Roman"/>
          <w:b/>
          <w:bCs/>
          <w:sz w:val="24"/>
          <w:szCs w:val="24"/>
        </w:rPr>
        <w:t xml:space="preserve">The agenda was approved by consent. </w:t>
      </w:r>
    </w:p>
    <w:p w14:paraId="2ABAFED6" w14:textId="3B8CD772" w:rsidR="00BE0048" w:rsidRPr="006A1934" w:rsidRDefault="00BE0048" w:rsidP="00631FE6">
      <w:pPr>
        <w:spacing w:line="360" w:lineRule="auto"/>
        <w:rPr>
          <w:rFonts w:cs="Times New Roman"/>
          <w:b/>
          <w:bCs/>
          <w:sz w:val="24"/>
          <w:szCs w:val="24"/>
          <w:u w:val="single"/>
        </w:rPr>
      </w:pPr>
      <w:r w:rsidRPr="006A1934">
        <w:rPr>
          <w:rFonts w:cs="Times New Roman"/>
          <w:b/>
          <w:bCs/>
          <w:sz w:val="24"/>
          <w:szCs w:val="24"/>
          <w:u w:val="single"/>
        </w:rPr>
        <w:t>Approval of 2023 Meeting Minutes</w:t>
      </w:r>
    </w:p>
    <w:p w14:paraId="4F740DD9" w14:textId="232E7297" w:rsidR="0062447A" w:rsidRPr="006A1934" w:rsidRDefault="0062447A" w:rsidP="00631FE6">
      <w:pPr>
        <w:spacing w:line="360" w:lineRule="auto"/>
        <w:rPr>
          <w:rFonts w:cs="Times New Roman"/>
          <w:sz w:val="24"/>
          <w:szCs w:val="24"/>
        </w:rPr>
      </w:pPr>
      <w:r w:rsidRPr="006A1934">
        <w:rPr>
          <w:rFonts w:cs="Times New Roman"/>
          <w:sz w:val="24"/>
          <w:szCs w:val="24"/>
        </w:rPr>
        <w:t>The meeting minutes were approved by consent. J. Morgan moved to approve the meeting minutes. A. Willey seconded that motion.</w:t>
      </w:r>
      <w:r w:rsidR="000735A7" w:rsidRPr="006A1934">
        <w:rPr>
          <w:rFonts w:cs="Times New Roman"/>
          <w:sz w:val="24"/>
          <w:szCs w:val="24"/>
        </w:rPr>
        <w:t xml:space="preserve"> </w:t>
      </w:r>
      <w:r w:rsidR="000735A7" w:rsidRPr="006A1934">
        <w:rPr>
          <w:rFonts w:cs="Times New Roman"/>
          <w:b/>
          <w:bCs/>
          <w:sz w:val="24"/>
          <w:szCs w:val="24"/>
        </w:rPr>
        <w:t>The meeting minutes were approved by consent.</w:t>
      </w:r>
      <w:r w:rsidR="000735A7" w:rsidRPr="006A1934">
        <w:rPr>
          <w:rFonts w:cs="Times New Roman"/>
          <w:sz w:val="24"/>
          <w:szCs w:val="24"/>
        </w:rPr>
        <w:t xml:space="preserve"> </w:t>
      </w:r>
    </w:p>
    <w:p w14:paraId="3D12AC08" w14:textId="7D19DCA5" w:rsidR="006318A2" w:rsidRPr="006A1934" w:rsidRDefault="006318A2" w:rsidP="00631FE6">
      <w:pPr>
        <w:spacing w:line="360" w:lineRule="auto"/>
        <w:rPr>
          <w:rFonts w:cs="Times New Roman"/>
          <w:b/>
          <w:bCs/>
          <w:sz w:val="24"/>
          <w:szCs w:val="24"/>
          <w:u w:val="single"/>
        </w:rPr>
      </w:pPr>
      <w:r w:rsidRPr="006A1934">
        <w:rPr>
          <w:rFonts w:cs="Times New Roman"/>
          <w:b/>
          <w:bCs/>
          <w:sz w:val="24"/>
          <w:szCs w:val="24"/>
          <w:u w:val="single"/>
        </w:rPr>
        <w:t>Public Comment</w:t>
      </w:r>
    </w:p>
    <w:p w14:paraId="6432904D" w14:textId="43A377D7" w:rsidR="000735A7" w:rsidRPr="006A1934" w:rsidRDefault="000735A7" w:rsidP="00631FE6">
      <w:pPr>
        <w:spacing w:line="360" w:lineRule="auto"/>
        <w:rPr>
          <w:rFonts w:cs="Times New Roman"/>
          <w:sz w:val="24"/>
          <w:szCs w:val="24"/>
        </w:rPr>
      </w:pPr>
      <w:r w:rsidRPr="006A1934">
        <w:rPr>
          <w:rFonts w:cs="Times New Roman"/>
          <w:sz w:val="24"/>
          <w:szCs w:val="24"/>
        </w:rPr>
        <w:t xml:space="preserve">There was no public comment. </w:t>
      </w:r>
    </w:p>
    <w:p w14:paraId="7819279A" w14:textId="6AB24B89" w:rsidR="0062447A" w:rsidRPr="006A1934" w:rsidRDefault="0062447A" w:rsidP="00631FE6">
      <w:pPr>
        <w:spacing w:line="360" w:lineRule="auto"/>
        <w:rPr>
          <w:rFonts w:cs="Times New Roman"/>
          <w:b/>
          <w:bCs/>
          <w:sz w:val="24"/>
          <w:szCs w:val="24"/>
          <w:u w:val="single"/>
        </w:rPr>
      </w:pPr>
      <w:r w:rsidRPr="006A1934">
        <w:rPr>
          <w:rFonts w:cs="Times New Roman"/>
          <w:b/>
          <w:bCs/>
          <w:sz w:val="24"/>
          <w:szCs w:val="24"/>
          <w:u w:val="single"/>
        </w:rPr>
        <w:t>Current BIO TIP DATA</w:t>
      </w:r>
    </w:p>
    <w:p w14:paraId="5508A8DA" w14:textId="51B94097" w:rsidR="0062447A" w:rsidRPr="006A1934" w:rsidRDefault="0062447A" w:rsidP="000735A7">
      <w:pPr>
        <w:spacing w:line="360" w:lineRule="auto"/>
        <w:rPr>
          <w:rFonts w:cs="Times New Roman"/>
          <w:sz w:val="24"/>
          <w:szCs w:val="24"/>
        </w:rPr>
      </w:pPr>
      <w:r w:rsidRPr="006A1934">
        <w:rPr>
          <w:rFonts w:cs="Times New Roman"/>
          <w:sz w:val="24"/>
          <w:szCs w:val="24"/>
        </w:rPr>
        <w:t>S. Thomas</w:t>
      </w:r>
      <w:r w:rsidR="000735A7" w:rsidRPr="006A1934">
        <w:rPr>
          <w:rFonts w:cs="Times New Roman"/>
          <w:sz w:val="24"/>
          <w:szCs w:val="24"/>
        </w:rPr>
        <w:t xml:space="preserve"> went over the </w:t>
      </w:r>
      <w:r w:rsidR="000735A7" w:rsidRPr="006A1934">
        <w:rPr>
          <w:rFonts w:cs="Times New Roman"/>
          <w:sz w:val="24"/>
          <w:szCs w:val="24"/>
        </w:rPr>
        <w:t xml:space="preserve">current Bio tip data load process. </w:t>
      </w:r>
      <w:r w:rsidR="000735A7" w:rsidRPr="006A1934">
        <w:rPr>
          <w:rFonts w:cs="Times New Roman"/>
          <w:sz w:val="24"/>
          <w:szCs w:val="24"/>
        </w:rPr>
        <w:t>It is used by</w:t>
      </w:r>
      <w:r w:rsidR="000735A7" w:rsidRPr="006A1934">
        <w:rPr>
          <w:rFonts w:cs="Times New Roman"/>
          <w:sz w:val="24"/>
          <w:szCs w:val="24"/>
        </w:rPr>
        <w:t xml:space="preserve"> Southeast Fishery Science Center and in the</w:t>
      </w:r>
      <w:r w:rsidR="000735A7" w:rsidRPr="006A1934">
        <w:rPr>
          <w:rFonts w:cs="Times New Roman"/>
          <w:sz w:val="24"/>
          <w:szCs w:val="24"/>
        </w:rPr>
        <w:t xml:space="preserve"> </w:t>
      </w:r>
      <w:r w:rsidR="000735A7" w:rsidRPr="006A1934">
        <w:rPr>
          <w:rFonts w:cs="Times New Roman"/>
          <w:sz w:val="24"/>
          <w:szCs w:val="24"/>
        </w:rPr>
        <w:t>Southern States. Currently, all of the states send the bio tip data to ACCSP and to the Southeast Fisheries Science Center separately, and this can create a lot of redundancy</w:t>
      </w:r>
      <w:r w:rsidR="000735A7" w:rsidRPr="006A1934">
        <w:rPr>
          <w:rFonts w:cs="Times New Roman"/>
          <w:sz w:val="24"/>
          <w:szCs w:val="24"/>
        </w:rPr>
        <w:t xml:space="preserve"> </w:t>
      </w:r>
      <w:r w:rsidR="000735A7" w:rsidRPr="006A1934">
        <w:rPr>
          <w:rFonts w:cs="Times New Roman"/>
          <w:sz w:val="24"/>
          <w:szCs w:val="24"/>
        </w:rPr>
        <w:t>in the data sets</w:t>
      </w:r>
      <w:r w:rsidR="000735A7" w:rsidRPr="006A1934">
        <w:rPr>
          <w:rFonts w:cs="Times New Roman"/>
          <w:sz w:val="24"/>
          <w:szCs w:val="24"/>
        </w:rPr>
        <w:t>. I</w:t>
      </w:r>
      <w:r w:rsidR="000735A7" w:rsidRPr="006A1934">
        <w:rPr>
          <w:rFonts w:cs="Times New Roman"/>
          <w:sz w:val="24"/>
          <w:szCs w:val="24"/>
        </w:rPr>
        <w:t xml:space="preserve">t can also create difficulty in data management to align changes in the data. </w:t>
      </w:r>
      <w:r w:rsidR="000735A7" w:rsidRPr="006A1934">
        <w:rPr>
          <w:rFonts w:cs="Times New Roman"/>
          <w:sz w:val="24"/>
          <w:szCs w:val="24"/>
        </w:rPr>
        <w:t>ACCSP wants to streamline the data process. I</w:t>
      </w:r>
      <w:r w:rsidR="000735A7" w:rsidRPr="006A1934">
        <w:rPr>
          <w:rFonts w:cs="Times New Roman"/>
          <w:sz w:val="24"/>
          <w:szCs w:val="24"/>
        </w:rPr>
        <w:t>nstead of having each of the states send out the data separately 2 separate times</w:t>
      </w:r>
      <w:r w:rsidR="000735A7" w:rsidRPr="006A1934">
        <w:rPr>
          <w:rFonts w:cs="Times New Roman"/>
          <w:sz w:val="24"/>
          <w:szCs w:val="24"/>
        </w:rPr>
        <w:t>. ACCSP would like the new data to be sent to ACCSP, and then ACCSP can</w:t>
      </w:r>
      <w:r w:rsidR="000735A7" w:rsidRPr="006A1934">
        <w:rPr>
          <w:rFonts w:cs="Times New Roman"/>
          <w:sz w:val="24"/>
          <w:szCs w:val="24"/>
        </w:rPr>
        <w:t xml:space="preserve"> send it to the Southeast Fisheries Science Center.</w:t>
      </w:r>
      <w:r w:rsidR="000735A7" w:rsidRPr="006A1934">
        <w:rPr>
          <w:sz w:val="24"/>
          <w:szCs w:val="24"/>
        </w:rPr>
        <w:t xml:space="preserve"> </w:t>
      </w:r>
      <w:r w:rsidR="000735A7" w:rsidRPr="006A1934">
        <w:rPr>
          <w:rFonts w:cs="Times New Roman"/>
          <w:sz w:val="24"/>
          <w:szCs w:val="24"/>
        </w:rPr>
        <w:t>This project is currently being worked on by ACCSP</w:t>
      </w:r>
      <w:r w:rsidR="000735A7" w:rsidRPr="006A1934">
        <w:rPr>
          <w:rFonts w:cs="Times New Roman"/>
          <w:sz w:val="24"/>
          <w:szCs w:val="24"/>
        </w:rPr>
        <w:t xml:space="preserve"> working on with North Carolina and the Southeast Fisheries Science Center, getting that new data in and then also getting the</w:t>
      </w:r>
      <w:r w:rsidR="000735A7" w:rsidRPr="006A1934">
        <w:rPr>
          <w:rFonts w:cs="Times New Roman"/>
          <w:sz w:val="24"/>
          <w:szCs w:val="24"/>
        </w:rPr>
        <w:t xml:space="preserve"> </w:t>
      </w:r>
      <w:r w:rsidR="000735A7" w:rsidRPr="006A1934">
        <w:rPr>
          <w:rFonts w:cs="Times New Roman"/>
          <w:sz w:val="24"/>
          <w:szCs w:val="24"/>
        </w:rPr>
        <w:t xml:space="preserve">historical data into our databases in </w:t>
      </w:r>
      <w:r w:rsidR="000735A7" w:rsidRPr="006A1934">
        <w:rPr>
          <w:rFonts w:cs="Times New Roman"/>
          <w:sz w:val="24"/>
          <w:szCs w:val="24"/>
        </w:rPr>
        <w:lastRenderedPageBreak/>
        <w:t>preparation for this move. The intent is to streamline the data pathways and to provide greater  data access for</w:t>
      </w:r>
      <w:r w:rsidR="000735A7" w:rsidRPr="006A1934">
        <w:rPr>
          <w:rFonts w:cs="Times New Roman"/>
          <w:sz w:val="24"/>
          <w:szCs w:val="24"/>
        </w:rPr>
        <w:t xml:space="preserve"> </w:t>
      </w:r>
      <w:r w:rsidR="000735A7" w:rsidRPr="006A1934">
        <w:rPr>
          <w:rFonts w:cs="Times New Roman"/>
          <w:sz w:val="24"/>
          <w:szCs w:val="24"/>
        </w:rPr>
        <w:t>support for the Cedar process and other biological sampling queries</w:t>
      </w:r>
      <w:r w:rsidR="000735A7" w:rsidRPr="006A1934">
        <w:rPr>
          <w:rFonts w:cs="Times New Roman"/>
          <w:sz w:val="24"/>
          <w:szCs w:val="24"/>
        </w:rPr>
        <w:t xml:space="preserve">. </w:t>
      </w:r>
    </w:p>
    <w:p w14:paraId="43A20E16" w14:textId="48CF0CC0" w:rsidR="0086026E" w:rsidRPr="006A1934" w:rsidRDefault="00C54E55" w:rsidP="00631FE6">
      <w:pPr>
        <w:spacing w:line="360" w:lineRule="auto"/>
        <w:rPr>
          <w:rFonts w:cs="Times New Roman"/>
          <w:b/>
          <w:bCs/>
          <w:sz w:val="24"/>
          <w:szCs w:val="24"/>
          <w:u w:val="single"/>
        </w:rPr>
      </w:pPr>
      <w:r w:rsidRPr="006A1934">
        <w:rPr>
          <w:rFonts w:cs="Times New Roman"/>
          <w:b/>
          <w:bCs/>
          <w:sz w:val="24"/>
          <w:szCs w:val="24"/>
          <w:u w:val="single"/>
        </w:rPr>
        <w:t xml:space="preserve">ACCSP Data Warehouse </w:t>
      </w:r>
      <w:r w:rsidR="0086026E" w:rsidRPr="006A1934">
        <w:rPr>
          <w:rFonts w:cs="Times New Roman"/>
          <w:b/>
          <w:bCs/>
          <w:sz w:val="24"/>
          <w:szCs w:val="24"/>
          <w:u w:val="single"/>
        </w:rPr>
        <w:t xml:space="preserve">Biological </w:t>
      </w:r>
      <w:r w:rsidRPr="006A1934">
        <w:rPr>
          <w:rFonts w:cs="Times New Roman"/>
          <w:b/>
          <w:bCs/>
          <w:sz w:val="24"/>
          <w:szCs w:val="24"/>
          <w:u w:val="single"/>
        </w:rPr>
        <w:t>Module Operations</w:t>
      </w:r>
    </w:p>
    <w:p w14:paraId="255A520F" w14:textId="2FCA99C8" w:rsidR="00497E82" w:rsidRPr="006A1934" w:rsidRDefault="00FE2AE7" w:rsidP="000735A7">
      <w:pPr>
        <w:spacing w:line="360" w:lineRule="auto"/>
        <w:rPr>
          <w:rFonts w:cs="Times New Roman"/>
          <w:sz w:val="24"/>
          <w:szCs w:val="24"/>
        </w:rPr>
      </w:pPr>
      <w:r w:rsidRPr="006A1934">
        <w:rPr>
          <w:rFonts w:cs="Times New Roman"/>
          <w:sz w:val="24"/>
          <w:szCs w:val="24"/>
        </w:rPr>
        <w:t>SEFSC TIP Data Transfer</w:t>
      </w:r>
      <w:r w:rsidR="00C54E55" w:rsidRPr="006A1934">
        <w:rPr>
          <w:rFonts w:cs="Times New Roman"/>
          <w:sz w:val="24"/>
          <w:szCs w:val="24"/>
        </w:rPr>
        <w:t xml:space="preserve"> </w:t>
      </w:r>
    </w:p>
    <w:p w14:paraId="733FFEE2" w14:textId="7AFE102A" w:rsidR="0062447A" w:rsidRPr="006A1934" w:rsidRDefault="0062447A" w:rsidP="0062447A">
      <w:pPr>
        <w:spacing w:line="360" w:lineRule="auto"/>
        <w:rPr>
          <w:rFonts w:cs="Times New Roman"/>
          <w:sz w:val="24"/>
          <w:szCs w:val="24"/>
        </w:rPr>
      </w:pPr>
      <w:r w:rsidRPr="006A1934">
        <w:rPr>
          <w:rFonts w:cs="Times New Roman"/>
          <w:sz w:val="24"/>
          <w:szCs w:val="24"/>
        </w:rPr>
        <w:t xml:space="preserve">L. Beerkircher gave a presentation </w:t>
      </w:r>
      <w:r w:rsidR="003A56EB" w:rsidRPr="006A1934">
        <w:rPr>
          <w:rFonts w:cs="Times New Roman"/>
          <w:sz w:val="24"/>
          <w:szCs w:val="24"/>
        </w:rPr>
        <w:t xml:space="preserve">on the SEFSC trip interviewer program, and the TIP data transfer. </w:t>
      </w:r>
    </w:p>
    <w:p w14:paraId="0014D043" w14:textId="7F316D38" w:rsidR="003A56EB" w:rsidRPr="006A1934" w:rsidRDefault="002306BE" w:rsidP="0062447A">
      <w:pPr>
        <w:spacing w:line="360" w:lineRule="auto"/>
        <w:rPr>
          <w:rFonts w:cs="Times New Roman"/>
          <w:sz w:val="24"/>
          <w:szCs w:val="24"/>
        </w:rPr>
      </w:pPr>
      <w:r w:rsidRPr="006A1934">
        <w:rPr>
          <w:rFonts w:cs="Times New Roman"/>
          <w:sz w:val="24"/>
          <w:szCs w:val="24"/>
        </w:rPr>
        <w:t xml:space="preserve">Chair </w:t>
      </w:r>
      <w:r w:rsidR="0062447A" w:rsidRPr="006A1934">
        <w:rPr>
          <w:rFonts w:cs="Times New Roman"/>
          <w:sz w:val="24"/>
          <w:szCs w:val="24"/>
        </w:rPr>
        <w:t>C. Bradshaw asked</w:t>
      </w:r>
      <w:r w:rsidR="003A56EB" w:rsidRPr="006A1934">
        <w:rPr>
          <w:rFonts w:cs="Times New Roman"/>
          <w:sz w:val="24"/>
          <w:szCs w:val="24"/>
        </w:rPr>
        <w:t xml:space="preserve"> if there are any questions. J. Curtis asked about the data transfer between CEDAR and other stock assessment processes, and the challenges associated with that. </w:t>
      </w:r>
      <w:r w:rsidR="003A56EB" w:rsidRPr="006A1934">
        <w:rPr>
          <w:rFonts w:cs="Times New Roman"/>
          <w:sz w:val="24"/>
          <w:szCs w:val="24"/>
        </w:rPr>
        <w:t>L. Beerkircher</w:t>
      </w:r>
      <w:r w:rsidR="003A56EB" w:rsidRPr="006A1934">
        <w:rPr>
          <w:rFonts w:cs="Times New Roman"/>
          <w:sz w:val="24"/>
          <w:szCs w:val="24"/>
        </w:rPr>
        <w:t xml:space="preserve"> noted at the SEFSC they recently released a CEDAR morphological template for age data, length data and size data. The scientists are developing a codes and models to run off that. The challenge tis to make sure data from ACCSP fits into codes. </w:t>
      </w:r>
      <w:r w:rsidRPr="006A1934">
        <w:rPr>
          <w:rFonts w:cs="Times New Roman"/>
          <w:sz w:val="24"/>
          <w:szCs w:val="24"/>
        </w:rPr>
        <w:t xml:space="preserve">Chair </w:t>
      </w:r>
      <w:r w:rsidR="003A56EB" w:rsidRPr="006A1934">
        <w:rPr>
          <w:rFonts w:cs="Times New Roman"/>
          <w:sz w:val="24"/>
          <w:szCs w:val="24"/>
        </w:rPr>
        <w:t xml:space="preserve">C. Bradshaw asked if the data transferring in has the length data transfer with it merged in the data base. </w:t>
      </w:r>
      <w:r w:rsidR="003A56EB" w:rsidRPr="006A1934">
        <w:rPr>
          <w:rFonts w:cs="Times New Roman"/>
          <w:sz w:val="24"/>
          <w:szCs w:val="24"/>
        </w:rPr>
        <w:t>L. Beerkircher</w:t>
      </w:r>
      <w:r w:rsidR="003A56EB" w:rsidRPr="006A1934">
        <w:rPr>
          <w:rFonts w:cs="Times New Roman"/>
          <w:sz w:val="24"/>
          <w:szCs w:val="24"/>
        </w:rPr>
        <w:t xml:space="preserve"> noted there is no immediate plans to transfer the biological data base and AGR data</w:t>
      </w:r>
      <w:r w:rsidR="00AD30D2" w:rsidRPr="006A1934">
        <w:rPr>
          <w:rFonts w:cs="Times New Roman"/>
          <w:sz w:val="24"/>
          <w:szCs w:val="24"/>
        </w:rPr>
        <w:t xml:space="preserve"> back into TIP tables. </w:t>
      </w:r>
    </w:p>
    <w:p w14:paraId="53FF1C7B" w14:textId="2525D91F" w:rsidR="00AD30D2" w:rsidRPr="006A1934" w:rsidRDefault="00C54E55" w:rsidP="003A56EB">
      <w:pPr>
        <w:spacing w:line="360" w:lineRule="auto"/>
        <w:rPr>
          <w:rFonts w:cs="Times New Roman"/>
          <w:sz w:val="24"/>
          <w:szCs w:val="24"/>
        </w:rPr>
      </w:pPr>
      <w:r w:rsidRPr="006A1934">
        <w:rPr>
          <w:rFonts w:cs="Times New Roman"/>
          <w:sz w:val="24"/>
          <w:szCs w:val="24"/>
        </w:rPr>
        <w:t xml:space="preserve">Gulf and Caribbean </w:t>
      </w:r>
      <w:r w:rsidR="00757AD1" w:rsidRPr="006A1934">
        <w:rPr>
          <w:rFonts w:cs="Times New Roman"/>
          <w:sz w:val="24"/>
          <w:szCs w:val="24"/>
        </w:rPr>
        <w:t xml:space="preserve">TIP </w:t>
      </w:r>
      <w:r w:rsidRPr="006A1934">
        <w:rPr>
          <w:rFonts w:cs="Times New Roman"/>
          <w:sz w:val="24"/>
          <w:szCs w:val="24"/>
        </w:rPr>
        <w:t>Data</w:t>
      </w:r>
      <w:r w:rsidR="00497E82" w:rsidRPr="006A1934">
        <w:rPr>
          <w:rFonts w:cs="Times New Roman"/>
          <w:sz w:val="24"/>
          <w:szCs w:val="24"/>
        </w:rPr>
        <w:t xml:space="preserve"> </w:t>
      </w:r>
    </w:p>
    <w:p w14:paraId="7EC27DE6" w14:textId="3504F660" w:rsidR="00AD30D2" w:rsidRPr="006A1934" w:rsidRDefault="00AD30D2" w:rsidP="007F1E39">
      <w:pPr>
        <w:spacing w:line="360" w:lineRule="auto"/>
        <w:rPr>
          <w:rFonts w:cs="Times New Roman"/>
          <w:sz w:val="24"/>
          <w:szCs w:val="24"/>
        </w:rPr>
      </w:pPr>
      <w:r w:rsidRPr="006A1934">
        <w:rPr>
          <w:rFonts w:cs="Times New Roman"/>
          <w:sz w:val="24"/>
          <w:szCs w:val="24"/>
        </w:rPr>
        <w:t>S. Thomas asked the group s</w:t>
      </w:r>
      <w:r w:rsidR="007F1E39" w:rsidRPr="006A1934">
        <w:rPr>
          <w:rFonts w:cs="Times New Roman"/>
          <w:sz w:val="24"/>
          <w:szCs w:val="24"/>
        </w:rPr>
        <w:t>hould the ACCSP warehouse</w:t>
      </w:r>
      <w:r w:rsidRPr="006A1934">
        <w:rPr>
          <w:rFonts w:cs="Times New Roman"/>
          <w:sz w:val="24"/>
          <w:szCs w:val="24"/>
        </w:rPr>
        <w:t xml:space="preserve"> house the Gulf, Caribbean and TIP data? </w:t>
      </w:r>
    </w:p>
    <w:p w14:paraId="1A6C8656" w14:textId="1A1ABA25" w:rsidR="00AD30D2" w:rsidRPr="006A1934" w:rsidRDefault="00AD30D2" w:rsidP="00206E6E">
      <w:pPr>
        <w:spacing w:line="360" w:lineRule="auto"/>
        <w:rPr>
          <w:rFonts w:cs="Times New Roman"/>
          <w:b/>
          <w:bCs/>
          <w:sz w:val="24"/>
          <w:szCs w:val="24"/>
        </w:rPr>
      </w:pPr>
      <w:r w:rsidRPr="006A1934">
        <w:rPr>
          <w:rFonts w:cs="Times New Roman"/>
          <w:sz w:val="24"/>
          <w:szCs w:val="24"/>
        </w:rPr>
        <w:t>L. Beerkircher noted c</w:t>
      </w:r>
      <w:r w:rsidRPr="006A1934">
        <w:rPr>
          <w:rFonts w:cs="Times New Roman"/>
          <w:sz w:val="24"/>
          <w:szCs w:val="24"/>
        </w:rPr>
        <w:t>ertainly the prioritization of things like transformation of variables ports</w:t>
      </w:r>
      <w:r w:rsidRPr="006A1934">
        <w:rPr>
          <w:rFonts w:cs="Times New Roman"/>
          <w:sz w:val="24"/>
          <w:szCs w:val="24"/>
        </w:rPr>
        <w:t xml:space="preserve"> is a </w:t>
      </w:r>
      <w:proofErr w:type="gramStart"/>
      <w:r w:rsidRPr="006A1934">
        <w:rPr>
          <w:rFonts w:cs="Times New Roman"/>
          <w:sz w:val="24"/>
          <w:szCs w:val="24"/>
        </w:rPr>
        <w:t>big tasks</w:t>
      </w:r>
      <w:proofErr w:type="gramEnd"/>
      <w:r w:rsidRPr="006A1934">
        <w:rPr>
          <w:rFonts w:cs="Times New Roman"/>
          <w:sz w:val="24"/>
          <w:szCs w:val="24"/>
        </w:rPr>
        <w:t>. We</w:t>
      </w:r>
      <w:r w:rsidRPr="006A1934">
        <w:rPr>
          <w:rFonts w:cs="Times New Roman"/>
          <w:sz w:val="24"/>
          <w:szCs w:val="24"/>
        </w:rPr>
        <w:t xml:space="preserve"> want to make sure we would map everything on the Atlantic Coast </w:t>
      </w:r>
      <w:r w:rsidRPr="006A1934">
        <w:rPr>
          <w:rFonts w:cs="Times New Roman"/>
          <w:sz w:val="24"/>
          <w:szCs w:val="24"/>
        </w:rPr>
        <w:t>and get</w:t>
      </w:r>
      <w:r w:rsidRPr="006A1934">
        <w:rPr>
          <w:rFonts w:cs="Times New Roman"/>
          <w:sz w:val="24"/>
          <w:szCs w:val="24"/>
        </w:rPr>
        <w:t xml:space="preserve"> Atlantic Coast</w:t>
      </w:r>
      <w:r w:rsidRPr="006A1934">
        <w:rPr>
          <w:rFonts w:cs="Times New Roman"/>
          <w:sz w:val="24"/>
          <w:szCs w:val="24"/>
        </w:rPr>
        <w:t xml:space="preserve"> </w:t>
      </w:r>
      <w:r w:rsidRPr="006A1934">
        <w:rPr>
          <w:rFonts w:cs="Times New Roman"/>
          <w:sz w:val="24"/>
          <w:szCs w:val="24"/>
        </w:rPr>
        <w:t xml:space="preserve">data in first. So that is definitely agreed and we will make that happen. </w:t>
      </w:r>
      <w:r w:rsidRPr="006A1934">
        <w:rPr>
          <w:rFonts w:cs="Times New Roman"/>
          <w:sz w:val="24"/>
          <w:szCs w:val="24"/>
        </w:rPr>
        <w:t xml:space="preserve">They would have to assess the workload for </w:t>
      </w:r>
      <w:r w:rsidRPr="006A1934">
        <w:rPr>
          <w:rFonts w:cs="Times New Roman"/>
          <w:sz w:val="24"/>
          <w:szCs w:val="24"/>
        </w:rPr>
        <w:t>transformation</w:t>
      </w:r>
      <w:r w:rsidRPr="006A1934">
        <w:rPr>
          <w:rFonts w:cs="Times New Roman"/>
          <w:sz w:val="24"/>
          <w:szCs w:val="24"/>
        </w:rPr>
        <w:t xml:space="preserve"> tables</w:t>
      </w:r>
      <w:r w:rsidRPr="006A1934">
        <w:rPr>
          <w:rFonts w:cs="Times New Roman"/>
          <w:sz w:val="24"/>
          <w:szCs w:val="24"/>
        </w:rPr>
        <w:t>,</w:t>
      </w:r>
      <w:r w:rsidRPr="006A1934">
        <w:rPr>
          <w:rFonts w:cs="Times New Roman"/>
          <w:sz w:val="24"/>
          <w:szCs w:val="24"/>
        </w:rPr>
        <w:t xml:space="preserve"> and</w:t>
      </w:r>
      <w:r w:rsidRPr="006A1934">
        <w:rPr>
          <w:rFonts w:cs="Times New Roman"/>
          <w:sz w:val="24"/>
          <w:szCs w:val="24"/>
        </w:rPr>
        <w:t xml:space="preserve"> how much that lift is in terms of </w:t>
      </w:r>
      <w:r w:rsidRPr="006A1934">
        <w:rPr>
          <w:rFonts w:cs="Times New Roman"/>
          <w:sz w:val="24"/>
          <w:szCs w:val="24"/>
        </w:rPr>
        <w:t>SEFSC</w:t>
      </w:r>
      <w:r w:rsidRPr="006A1934">
        <w:rPr>
          <w:rFonts w:cs="Times New Roman"/>
          <w:sz w:val="24"/>
          <w:szCs w:val="24"/>
        </w:rPr>
        <w:t xml:space="preserve"> and </w:t>
      </w:r>
      <w:r w:rsidRPr="006A1934">
        <w:rPr>
          <w:rFonts w:cs="Times New Roman"/>
          <w:sz w:val="24"/>
          <w:szCs w:val="24"/>
        </w:rPr>
        <w:t xml:space="preserve">ACCSP. B. Linton noted </w:t>
      </w:r>
      <w:r w:rsidR="00206E6E" w:rsidRPr="006A1934">
        <w:rPr>
          <w:rFonts w:cs="Times New Roman"/>
          <w:sz w:val="24"/>
          <w:szCs w:val="24"/>
        </w:rPr>
        <w:t xml:space="preserve">this transition makes sense.  </w:t>
      </w:r>
      <w:r w:rsidR="00206E6E" w:rsidRPr="006A1934">
        <w:rPr>
          <w:rFonts w:cs="Times New Roman"/>
          <w:sz w:val="24"/>
          <w:szCs w:val="24"/>
        </w:rPr>
        <w:t>J</w:t>
      </w:r>
      <w:r w:rsidR="00206E6E" w:rsidRPr="006A1934">
        <w:rPr>
          <w:rFonts w:cs="Times New Roman"/>
          <w:sz w:val="24"/>
          <w:szCs w:val="24"/>
        </w:rPr>
        <w:t xml:space="preserve">. </w:t>
      </w:r>
      <w:r w:rsidR="00206E6E" w:rsidRPr="006A1934">
        <w:rPr>
          <w:rFonts w:cs="Times New Roman"/>
          <w:sz w:val="24"/>
          <w:szCs w:val="24"/>
        </w:rPr>
        <w:t>DeFilippi Simpson</w:t>
      </w:r>
      <w:r w:rsidR="00206E6E" w:rsidRPr="006A1934">
        <w:rPr>
          <w:rFonts w:cs="Times New Roman"/>
          <w:sz w:val="24"/>
          <w:szCs w:val="24"/>
        </w:rPr>
        <w:t xml:space="preserve"> noted streamlining will be useful from CEADAR perspective. J. Curtis followed up and noted there is a </w:t>
      </w:r>
      <w:r w:rsidR="00206E6E" w:rsidRPr="006A1934">
        <w:rPr>
          <w:rFonts w:cs="Times New Roman"/>
          <w:sz w:val="24"/>
          <w:szCs w:val="24"/>
        </w:rPr>
        <w:t xml:space="preserve">lot of recruitment from Gulf and Caribbean up into the South Atlantic. </w:t>
      </w:r>
      <w:r w:rsidR="00206E6E" w:rsidRPr="006A1934">
        <w:rPr>
          <w:rFonts w:cs="Times New Roman"/>
          <w:sz w:val="24"/>
          <w:szCs w:val="24"/>
        </w:rPr>
        <w:t>This</w:t>
      </w:r>
      <w:r w:rsidR="00206E6E" w:rsidRPr="006A1934">
        <w:rPr>
          <w:rFonts w:cs="Times New Roman"/>
          <w:sz w:val="24"/>
          <w:szCs w:val="24"/>
        </w:rPr>
        <w:t xml:space="preserve"> affects the stock </w:t>
      </w:r>
      <w:r w:rsidR="00206E6E" w:rsidRPr="006A1934">
        <w:rPr>
          <w:rFonts w:cs="Times New Roman"/>
          <w:sz w:val="24"/>
          <w:szCs w:val="24"/>
        </w:rPr>
        <w:lastRenderedPageBreak/>
        <w:t xml:space="preserve">assessment data inputs. </w:t>
      </w:r>
      <w:r w:rsidR="003533DE" w:rsidRPr="006A1934">
        <w:rPr>
          <w:rFonts w:cs="Times New Roman"/>
          <w:sz w:val="24"/>
          <w:szCs w:val="24"/>
        </w:rPr>
        <w:t>Anyway,</w:t>
      </w:r>
      <w:r w:rsidR="00206E6E" w:rsidRPr="006A1934">
        <w:rPr>
          <w:rFonts w:cs="Times New Roman"/>
          <w:sz w:val="24"/>
          <w:szCs w:val="24"/>
        </w:rPr>
        <w:t xml:space="preserve"> to get this data in there and </w:t>
      </w:r>
      <w:r w:rsidR="00206E6E" w:rsidRPr="006A1934">
        <w:rPr>
          <w:rFonts w:cs="Times New Roman"/>
          <w:sz w:val="24"/>
          <w:szCs w:val="24"/>
        </w:rPr>
        <w:t xml:space="preserve">the </w:t>
      </w:r>
      <w:r w:rsidR="00206E6E" w:rsidRPr="006A1934">
        <w:rPr>
          <w:rFonts w:cs="Times New Roman"/>
          <w:sz w:val="24"/>
          <w:szCs w:val="24"/>
        </w:rPr>
        <w:t xml:space="preserve">transfer to make it more accessible </w:t>
      </w:r>
      <w:r w:rsidR="00206E6E" w:rsidRPr="006A1934">
        <w:rPr>
          <w:rFonts w:cs="Times New Roman"/>
          <w:sz w:val="24"/>
          <w:szCs w:val="24"/>
        </w:rPr>
        <w:t>can</w:t>
      </w:r>
      <w:r w:rsidR="00206E6E" w:rsidRPr="006A1934">
        <w:rPr>
          <w:rFonts w:cs="Times New Roman"/>
          <w:sz w:val="24"/>
          <w:szCs w:val="24"/>
        </w:rPr>
        <w:t xml:space="preserve"> be beneficial.</w:t>
      </w:r>
      <w:r w:rsidR="00206E6E" w:rsidRPr="006A1934">
        <w:rPr>
          <w:rFonts w:cs="Times New Roman"/>
          <w:sz w:val="24"/>
          <w:szCs w:val="24"/>
        </w:rPr>
        <w:t xml:space="preserve"> </w:t>
      </w:r>
      <w:r w:rsidR="00206E6E" w:rsidRPr="006A1934">
        <w:rPr>
          <w:rFonts w:cs="Times New Roman"/>
          <w:b/>
          <w:bCs/>
          <w:sz w:val="24"/>
          <w:szCs w:val="24"/>
        </w:rPr>
        <w:t xml:space="preserve">The Gulf and Caribbean TIP data flow was approved by consent. </w:t>
      </w:r>
    </w:p>
    <w:p w14:paraId="1A0B9F4D" w14:textId="4AEB0206" w:rsidR="00AD30D2" w:rsidRPr="006A1934" w:rsidRDefault="00AD30D2" w:rsidP="007F1E39">
      <w:pPr>
        <w:spacing w:line="360" w:lineRule="auto"/>
        <w:rPr>
          <w:rFonts w:cs="Times New Roman"/>
          <w:sz w:val="24"/>
          <w:szCs w:val="24"/>
        </w:rPr>
      </w:pPr>
    </w:p>
    <w:p w14:paraId="5347E7E4" w14:textId="5A112438" w:rsidR="007F1E39" w:rsidRPr="006A1934" w:rsidRDefault="00206E6E" w:rsidP="007F1E39">
      <w:pPr>
        <w:spacing w:line="360" w:lineRule="auto"/>
        <w:rPr>
          <w:rFonts w:cs="Times New Roman"/>
          <w:sz w:val="24"/>
          <w:szCs w:val="24"/>
        </w:rPr>
      </w:pPr>
      <w:r w:rsidRPr="006A1934">
        <w:rPr>
          <w:rFonts w:cs="Times New Roman"/>
          <w:sz w:val="24"/>
          <w:szCs w:val="24"/>
        </w:rPr>
        <w:t xml:space="preserve">S. Thomas asked the group </w:t>
      </w:r>
      <w:r w:rsidRPr="006A1934">
        <w:rPr>
          <w:rFonts w:cs="Times New Roman"/>
          <w:sz w:val="24"/>
          <w:szCs w:val="24"/>
        </w:rPr>
        <w:t>i</w:t>
      </w:r>
      <w:r w:rsidR="007F1E39" w:rsidRPr="006A1934">
        <w:rPr>
          <w:rFonts w:cs="Times New Roman"/>
          <w:sz w:val="24"/>
          <w:szCs w:val="24"/>
        </w:rPr>
        <w:t xml:space="preserve">f yes, does group agree </w:t>
      </w:r>
      <w:bookmarkStart w:id="2" w:name="_Hlk158725659"/>
      <w:r w:rsidR="007F1E39" w:rsidRPr="006A1934">
        <w:rPr>
          <w:rFonts w:cs="Times New Roman"/>
          <w:sz w:val="24"/>
          <w:szCs w:val="24"/>
        </w:rPr>
        <w:t>on (Atlantic, Gulf, Caribbean) priority order</w:t>
      </w:r>
      <w:bookmarkEnd w:id="2"/>
      <w:r w:rsidR="007F1E39" w:rsidRPr="006A1934">
        <w:rPr>
          <w:rFonts w:cs="Times New Roman"/>
          <w:sz w:val="24"/>
          <w:szCs w:val="24"/>
        </w:rPr>
        <w:t>?</w:t>
      </w:r>
    </w:p>
    <w:p w14:paraId="773E4D53" w14:textId="7150152F" w:rsidR="007F1E39" w:rsidRPr="006A1934" w:rsidRDefault="007F1E39" w:rsidP="007F1E39">
      <w:pPr>
        <w:spacing w:line="360" w:lineRule="auto"/>
        <w:rPr>
          <w:sz w:val="24"/>
          <w:szCs w:val="24"/>
        </w:rPr>
      </w:pPr>
      <w:r w:rsidRPr="006A1934">
        <w:rPr>
          <w:rFonts w:cs="Times New Roman"/>
          <w:sz w:val="24"/>
          <w:szCs w:val="24"/>
        </w:rPr>
        <w:t>L. Beerkircher noted</w:t>
      </w:r>
      <w:r w:rsidR="00206E6E" w:rsidRPr="006A1934">
        <w:rPr>
          <w:rFonts w:cs="Times New Roman"/>
          <w:sz w:val="24"/>
          <w:szCs w:val="24"/>
        </w:rPr>
        <w:t xml:space="preserve"> this priority order makes sense. Caribbean data may be more of a workload so having it last makes sense. </w:t>
      </w:r>
      <w:r w:rsidR="00206E6E" w:rsidRPr="006A1934">
        <w:rPr>
          <w:rFonts w:cs="Times New Roman"/>
          <w:b/>
          <w:bCs/>
          <w:sz w:val="24"/>
          <w:szCs w:val="24"/>
        </w:rPr>
        <w:t xml:space="preserve">The group agreed on the </w:t>
      </w:r>
      <w:r w:rsidR="00206E6E" w:rsidRPr="006A1934">
        <w:rPr>
          <w:rFonts w:cs="Times New Roman"/>
          <w:b/>
          <w:bCs/>
          <w:sz w:val="24"/>
          <w:szCs w:val="24"/>
        </w:rPr>
        <w:t>(Atlantic, Gulf, Caribbean) priority order</w:t>
      </w:r>
      <w:r w:rsidR="00206E6E" w:rsidRPr="006A1934">
        <w:rPr>
          <w:rFonts w:cs="Times New Roman"/>
          <w:b/>
          <w:bCs/>
          <w:sz w:val="24"/>
          <w:szCs w:val="24"/>
        </w:rPr>
        <w:t xml:space="preserve"> by consent.</w:t>
      </w:r>
      <w:r w:rsidR="00206E6E" w:rsidRPr="006A1934">
        <w:rPr>
          <w:rFonts w:cs="Times New Roman"/>
          <w:sz w:val="24"/>
          <w:szCs w:val="24"/>
        </w:rPr>
        <w:t xml:space="preserve"> </w:t>
      </w:r>
    </w:p>
    <w:p w14:paraId="1CE8B55B" w14:textId="6AD4331C" w:rsidR="0089480D" w:rsidRPr="006A1934" w:rsidRDefault="00C54E55" w:rsidP="00206E6E">
      <w:pPr>
        <w:spacing w:line="360" w:lineRule="auto"/>
        <w:rPr>
          <w:rFonts w:cs="Times New Roman"/>
          <w:sz w:val="24"/>
          <w:szCs w:val="24"/>
        </w:rPr>
      </w:pPr>
      <w:r w:rsidRPr="006A1934">
        <w:rPr>
          <w:rFonts w:cs="Times New Roman"/>
          <w:sz w:val="24"/>
          <w:szCs w:val="24"/>
        </w:rPr>
        <w:t xml:space="preserve">NC DMF Biological Database Transfer </w:t>
      </w:r>
    </w:p>
    <w:p w14:paraId="0CD230AA" w14:textId="0E63D8CA" w:rsidR="00206E6E" w:rsidRPr="006A1934" w:rsidRDefault="00FA57CD" w:rsidP="00206E6E">
      <w:pPr>
        <w:spacing w:line="360" w:lineRule="auto"/>
        <w:rPr>
          <w:rFonts w:cs="Times New Roman"/>
          <w:sz w:val="24"/>
          <w:szCs w:val="24"/>
        </w:rPr>
      </w:pPr>
      <w:r w:rsidRPr="006A1934">
        <w:rPr>
          <w:rFonts w:cs="Times New Roman"/>
          <w:sz w:val="24"/>
          <w:szCs w:val="24"/>
        </w:rPr>
        <w:t>S. McInerny</w:t>
      </w:r>
      <w:r w:rsidRPr="006A1934">
        <w:rPr>
          <w:rFonts w:cs="Times New Roman"/>
          <w:sz w:val="24"/>
          <w:szCs w:val="24"/>
        </w:rPr>
        <w:t xml:space="preserve"> gave a presentation on the NC DMF Biological Database transfer. Funded in 2022. The project is</w:t>
      </w:r>
      <w:r w:rsidRPr="006A1934">
        <w:rPr>
          <w:rFonts w:cs="Times New Roman"/>
          <w:sz w:val="24"/>
          <w:szCs w:val="24"/>
        </w:rPr>
        <w:t xml:space="preserve"> making good progress and that is to build a fishery dependent biological database transmission portal to send data from our database to the A</w:t>
      </w:r>
      <w:r w:rsidRPr="006A1934">
        <w:rPr>
          <w:rFonts w:cs="Times New Roman"/>
          <w:sz w:val="24"/>
          <w:szCs w:val="24"/>
        </w:rPr>
        <w:t>C</w:t>
      </w:r>
      <w:r w:rsidRPr="006A1934">
        <w:rPr>
          <w:rFonts w:cs="Times New Roman"/>
          <w:sz w:val="24"/>
          <w:szCs w:val="24"/>
        </w:rPr>
        <w:t>CSP</w:t>
      </w:r>
      <w:r w:rsidRPr="006A1934">
        <w:rPr>
          <w:rFonts w:cs="Times New Roman"/>
          <w:sz w:val="24"/>
          <w:szCs w:val="24"/>
        </w:rPr>
        <w:t xml:space="preserve">. </w:t>
      </w:r>
    </w:p>
    <w:p w14:paraId="2F876A93" w14:textId="4E8517B1" w:rsidR="00206E6E" w:rsidRPr="006A1934" w:rsidRDefault="003533DE" w:rsidP="00206E6E">
      <w:pPr>
        <w:spacing w:line="360" w:lineRule="auto"/>
        <w:rPr>
          <w:rFonts w:cs="Times New Roman"/>
          <w:sz w:val="24"/>
          <w:szCs w:val="24"/>
        </w:rPr>
      </w:pPr>
      <w:r w:rsidRPr="006A1934">
        <w:rPr>
          <w:rFonts w:cs="Times New Roman"/>
          <w:sz w:val="24"/>
          <w:szCs w:val="24"/>
        </w:rPr>
        <w:t xml:space="preserve">S. Thomas asked the group if there were any questions. G. White asked to clarify the users of the portal. S. McInerny noted users of the portal refer to North Carolina staff. Accessed by a URL internally in the network. G. White asked what programs 460, and 461 are? S. McInerny noted 438, and 439 is the fish house sampling. J. Rock noted 460 is </w:t>
      </w:r>
      <w:r w:rsidRPr="006A1934">
        <w:rPr>
          <w:rFonts w:cs="Times New Roman"/>
          <w:sz w:val="24"/>
          <w:szCs w:val="24"/>
        </w:rPr>
        <w:t>miscellaneous</w:t>
      </w:r>
      <w:r w:rsidRPr="006A1934">
        <w:rPr>
          <w:rFonts w:cs="Times New Roman"/>
          <w:sz w:val="24"/>
          <w:szCs w:val="24"/>
        </w:rPr>
        <w:t xml:space="preserve"> sampling where they did not sample the entire catch just the species. J. Rock replied 461 is the gill net sampling program within the fish house. </w:t>
      </w:r>
    </w:p>
    <w:p w14:paraId="66CF2E5C" w14:textId="35327CDA" w:rsidR="003533DE" w:rsidRPr="006A1934" w:rsidRDefault="003533DE" w:rsidP="00206E6E">
      <w:pPr>
        <w:spacing w:line="360" w:lineRule="auto"/>
        <w:rPr>
          <w:rFonts w:cs="Times New Roman"/>
          <w:sz w:val="24"/>
          <w:szCs w:val="24"/>
        </w:rPr>
      </w:pPr>
    </w:p>
    <w:p w14:paraId="6CEC9394" w14:textId="4B7638B8" w:rsidR="003533DE" w:rsidRPr="006A1934" w:rsidRDefault="006C7AA0" w:rsidP="00206E6E">
      <w:pPr>
        <w:spacing w:line="360" w:lineRule="auto"/>
        <w:rPr>
          <w:rFonts w:cs="Times New Roman"/>
          <w:sz w:val="24"/>
          <w:szCs w:val="24"/>
        </w:rPr>
      </w:pPr>
      <w:r w:rsidRPr="006A1934">
        <w:rPr>
          <w:rFonts w:cs="Times New Roman"/>
          <w:sz w:val="24"/>
          <w:szCs w:val="24"/>
        </w:rPr>
        <w:t>Planned BIO TIP Data Load Process</w:t>
      </w:r>
    </w:p>
    <w:p w14:paraId="18D1E7EB" w14:textId="5DB6A3D1" w:rsidR="006C7AA0" w:rsidRPr="006A1934" w:rsidRDefault="006C7AA0" w:rsidP="00F7167D">
      <w:pPr>
        <w:spacing w:line="360" w:lineRule="auto"/>
        <w:rPr>
          <w:rFonts w:cs="Times New Roman"/>
          <w:sz w:val="24"/>
          <w:szCs w:val="24"/>
        </w:rPr>
      </w:pPr>
      <w:r w:rsidRPr="006A1934">
        <w:rPr>
          <w:rFonts w:cs="Times New Roman"/>
          <w:sz w:val="24"/>
          <w:szCs w:val="24"/>
        </w:rPr>
        <w:t xml:space="preserve">S. Thomas asked </w:t>
      </w:r>
      <w:r w:rsidRPr="006A1934">
        <w:rPr>
          <w:rFonts w:cs="Times New Roman"/>
          <w:sz w:val="24"/>
          <w:szCs w:val="24"/>
        </w:rPr>
        <w:t>South Carolina, Georgia and Florida with the new data flow. What is your capability to join with this new data pathway?</w:t>
      </w:r>
      <w:r w:rsidRPr="006A1934">
        <w:rPr>
          <w:rFonts w:cs="Times New Roman"/>
          <w:sz w:val="24"/>
          <w:szCs w:val="24"/>
        </w:rPr>
        <w:t xml:space="preserve"> S. Thomas noted ACCSP is now able to house data from previously funded projects. L. Beerkircher clarified Florida and South Carolina enter data into trip interview program. So, data is already there. Georgia data will be in TIP as well. G. </w:t>
      </w:r>
      <w:r w:rsidRPr="006A1934">
        <w:rPr>
          <w:rFonts w:cs="Times New Roman"/>
          <w:sz w:val="24"/>
          <w:szCs w:val="24"/>
        </w:rPr>
        <w:lastRenderedPageBreak/>
        <w:t xml:space="preserve">White asked if they would be interested in future ACSCP project proposal. </w:t>
      </w:r>
      <w:r w:rsidR="002306BE" w:rsidRPr="006A1934">
        <w:rPr>
          <w:rFonts w:cs="Times New Roman"/>
          <w:sz w:val="24"/>
          <w:szCs w:val="24"/>
        </w:rPr>
        <w:t xml:space="preserve">Chair </w:t>
      </w:r>
      <w:r w:rsidRPr="006A1934">
        <w:rPr>
          <w:rFonts w:cs="Times New Roman"/>
          <w:sz w:val="24"/>
          <w:szCs w:val="24"/>
        </w:rPr>
        <w:t xml:space="preserve">C. Bradshaw noted Florida </w:t>
      </w:r>
      <w:r w:rsidRPr="006A1934">
        <w:rPr>
          <w:rFonts w:cs="Times New Roman"/>
          <w:sz w:val="24"/>
          <w:szCs w:val="24"/>
        </w:rPr>
        <w:t>puts all of our intercepted commercial bio</w:t>
      </w:r>
      <w:r w:rsidRPr="006A1934">
        <w:rPr>
          <w:rFonts w:cs="Times New Roman"/>
          <w:sz w:val="24"/>
          <w:szCs w:val="24"/>
        </w:rPr>
        <w:t>logical</w:t>
      </w:r>
      <w:r w:rsidRPr="006A1934">
        <w:rPr>
          <w:rFonts w:cs="Times New Roman"/>
          <w:sz w:val="24"/>
          <w:szCs w:val="24"/>
        </w:rPr>
        <w:t xml:space="preserve"> data into </w:t>
      </w:r>
      <w:r w:rsidRPr="006A1934">
        <w:rPr>
          <w:rFonts w:cs="Times New Roman"/>
          <w:sz w:val="24"/>
          <w:szCs w:val="24"/>
        </w:rPr>
        <w:t>TIP. T</w:t>
      </w:r>
      <w:r w:rsidRPr="006A1934">
        <w:rPr>
          <w:rFonts w:cs="Times New Roman"/>
          <w:sz w:val="24"/>
          <w:szCs w:val="24"/>
        </w:rPr>
        <w:t xml:space="preserve">he only data that does not make it in </w:t>
      </w:r>
      <w:r w:rsidRPr="006A1934">
        <w:rPr>
          <w:rFonts w:cs="Times New Roman"/>
          <w:sz w:val="24"/>
          <w:szCs w:val="24"/>
        </w:rPr>
        <w:t>that tie</w:t>
      </w:r>
      <w:r w:rsidRPr="006A1934">
        <w:rPr>
          <w:rFonts w:cs="Times New Roman"/>
          <w:sz w:val="24"/>
          <w:szCs w:val="24"/>
        </w:rPr>
        <w:t xml:space="preserve"> back to A</w:t>
      </w:r>
      <w:r w:rsidRPr="006A1934">
        <w:rPr>
          <w:rFonts w:cs="Times New Roman"/>
          <w:sz w:val="24"/>
          <w:szCs w:val="24"/>
        </w:rPr>
        <w:t>C</w:t>
      </w:r>
      <w:r w:rsidRPr="006A1934">
        <w:rPr>
          <w:rFonts w:cs="Times New Roman"/>
          <w:sz w:val="24"/>
          <w:szCs w:val="24"/>
        </w:rPr>
        <w:t xml:space="preserve">CSP is the secondary weights in any of the conversion factor programs. </w:t>
      </w:r>
      <w:r w:rsidRPr="006A1934">
        <w:rPr>
          <w:rFonts w:cs="Times New Roman"/>
          <w:sz w:val="24"/>
          <w:szCs w:val="24"/>
        </w:rPr>
        <w:t xml:space="preserve">This </w:t>
      </w:r>
      <w:r w:rsidRPr="006A1934">
        <w:rPr>
          <w:rFonts w:cs="Times New Roman"/>
          <w:sz w:val="24"/>
          <w:szCs w:val="24"/>
        </w:rPr>
        <w:t>is just</w:t>
      </w:r>
      <w:r w:rsidRPr="006A1934">
        <w:rPr>
          <w:rFonts w:cs="Times New Roman"/>
          <w:sz w:val="24"/>
          <w:szCs w:val="24"/>
        </w:rPr>
        <w:t xml:space="preserve"> </w:t>
      </w:r>
      <w:r w:rsidRPr="006A1934">
        <w:rPr>
          <w:rFonts w:cs="Times New Roman"/>
          <w:sz w:val="24"/>
          <w:szCs w:val="24"/>
        </w:rPr>
        <w:t xml:space="preserve">because the structure of </w:t>
      </w:r>
      <w:r w:rsidRPr="006A1934">
        <w:rPr>
          <w:rFonts w:cs="Times New Roman"/>
          <w:sz w:val="24"/>
          <w:szCs w:val="24"/>
        </w:rPr>
        <w:t>TIP. Florida has</w:t>
      </w:r>
      <w:r w:rsidRPr="006A1934">
        <w:rPr>
          <w:rFonts w:cs="Times New Roman"/>
          <w:sz w:val="24"/>
          <w:szCs w:val="24"/>
        </w:rPr>
        <w:t xml:space="preserve"> that</w:t>
      </w:r>
      <w:r w:rsidRPr="006A1934">
        <w:rPr>
          <w:rFonts w:cs="Times New Roman"/>
          <w:sz w:val="24"/>
          <w:szCs w:val="24"/>
        </w:rPr>
        <w:t xml:space="preserve"> data</w:t>
      </w:r>
      <w:r w:rsidRPr="006A1934">
        <w:rPr>
          <w:rFonts w:cs="Times New Roman"/>
          <w:sz w:val="24"/>
          <w:szCs w:val="24"/>
        </w:rPr>
        <w:t xml:space="preserve"> in a separate database, but those data are still transmitted to the to the </w:t>
      </w:r>
      <w:r w:rsidRPr="006A1934">
        <w:rPr>
          <w:rFonts w:cs="Times New Roman"/>
          <w:sz w:val="24"/>
          <w:szCs w:val="24"/>
        </w:rPr>
        <w:t>Data W</w:t>
      </w:r>
      <w:r w:rsidRPr="006A1934">
        <w:rPr>
          <w:rFonts w:cs="Times New Roman"/>
          <w:sz w:val="24"/>
          <w:szCs w:val="24"/>
        </w:rPr>
        <w:t xml:space="preserve">arehouse and are stored there like </w:t>
      </w:r>
      <w:r w:rsidRPr="006A1934">
        <w:rPr>
          <w:rFonts w:cs="Times New Roman"/>
          <w:sz w:val="24"/>
          <w:szCs w:val="24"/>
        </w:rPr>
        <w:t>Florida</w:t>
      </w:r>
      <w:r w:rsidRPr="006A1934">
        <w:rPr>
          <w:rFonts w:cs="Times New Roman"/>
          <w:sz w:val="24"/>
          <w:szCs w:val="24"/>
        </w:rPr>
        <w:t xml:space="preserve"> did in the original conversion vector project</w:t>
      </w:r>
      <w:r w:rsidRPr="006A1934">
        <w:rPr>
          <w:rFonts w:cs="Times New Roman"/>
          <w:sz w:val="24"/>
          <w:szCs w:val="24"/>
        </w:rPr>
        <w:t xml:space="preserve">. L. Beerkircher noted the money for South Carolina to collect biological data is meant for federal data. D. Player </w:t>
      </w:r>
      <w:r w:rsidR="00F7167D" w:rsidRPr="006A1934">
        <w:rPr>
          <w:rFonts w:cs="Times New Roman"/>
          <w:sz w:val="24"/>
          <w:szCs w:val="24"/>
        </w:rPr>
        <w:t xml:space="preserve">followed up with L. Beerkircher and noted </w:t>
      </w:r>
      <w:r w:rsidR="00F7167D" w:rsidRPr="006A1934">
        <w:rPr>
          <w:rFonts w:cs="Times New Roman"/>
          <w:sz w:val="24"/>
          <w:szCs w:val="24"/>
        </w:rPr>
        <w:t xml:space="preserve">currently everything that we enter into the </w:t>
      </w:r>
      <w:r w:rsidR="00F7167D" w:rsidRPr="006A1934">
        <w:rPr>
          <w:rFonts w:cs="Times New Roman"/>
          <w:sz w:val="24"/>
          <w:szCs w:val="24"/>
        </w:rPr>
        <w:t>TIP</w:t>
      </w:r>
      <w:r w:rsidR="00F7167D" w:rsidRPr="006A1934">
        <w:rPr>
          <w:rFonts w:cs="Times New Roman"/>
          <w:sz w:val="24"/>
          <w:szCs w:val="24"/>
        </w:rPr>
        <w:t xml:space="preserve"> is just a federal species right now and that is what the funding is</w:t>
      </w:r>
      <w:r w:rsidR="00F7167D" w:rsidRPr="006A1934">
        <w:rPr>
          <w:rFonts w:cs="Times New Roman"/>
          <w:sz w:val="24"/>
          <w:szCs w:val="24"/>
        </w:rPr>
        <w:t xml:space="preserve"> </w:t>
      </w:r>
      <w:r w:rsidR="00F7167D" w:rsidRPr="006A1934">
        <w:rPr>
          <w:rFonts w:cs="Times New Roman"/>
          <w:sz w:val="24"/>
          <w:szCs w:val="24"/>
        </w:rPr>
        <w:t>directed for.</w:t>
      </w:r>
    </w:p>
    <w:p w14:paraId="0A43737F" w14:textId="61928F02" w:rsidR="00497E82" w:rsidRPr="006A1934" w:rsidRDefault="00497E82" w:rsidP="00206E6E">
      <w:pPr>
        <w:spacing w:line="360" w:lineRule="auto"/>
        <w:rPr>
          <w:rFonts w:cs="Times New Roman"/>
          <w:sz w:val="24"/>
          <w:szCs w:val="24"/>
        </w:rPr>
      </w:pPr>
      <w:r w:rsidRPr="006A1934">
        <w:rPr>
          <w:rFonts w:cs="Times New Roman"/>
          <w:sz w:val="24"/>
          <w:szCs w:val="24"/>
        </w:rPr>
        <w:t xml:space="preserve">Lobster and Herring Data Feeds </w:t>
      </w:r>
    </w:p>
    <w:p w14:paraId="78744E3E" w14:textId="64595414" w:rsidR="003533DE" w:rsidRPr="006A1934" w:rsidRDefault="00F7167D" w:rsidP="0089480D">
      <w:pPr>
        <w:spacing w:line="360" w:lineRule="auto"/>
        <w:rPr>
          <w:rFonts w:cs="Times New Roman"/>
          <w:sz w:val="24"/>
          <w:szCs w:val="24"/>
        </w:rPr>
      </w:pPr>
      <w:r w:rsidRPr="006A1934">
        <w:rPr>
          <w:rFonts w:cs="Times New Roman"/>
          <w:sz w:val="24"/>
          <w:szCs w:val="24"/>
        </w:rPr>
        <w:t xml:space="preserve">S. Thomas noted ACCSP is </w:t>
      </w:r>
      <w:r w:rsidRPr="006A1934">
        <w:rPr>
          <w:rFonts w:cs="Times New Roman"/>
          <w:sz w:val="24"/>
          <w:szCs w:val="24"/>
        </w:rPr>
        <w:t xml:space="preserve">now ready to ingest previously funded projects, for </w:t>
      </w:r>
      <w:r w:rsidRPr="006A1934">
        <w:rPr>
          <w:rFonts w:cs="Times New Roman"/>
          <w:sz w:val="24"/>
          <w:szCs w:val="24"/>
        </w:rPr>
        <w:t>Her</w:t>
      </w:r>
      <w:r w:rsidRPr="006A1934">
        <w:rPr>
          <w:rFonts w:cs="Times New Roman"/>
          <w:sz w:val="24"/>
          <w:szCs w:val="24"/>
        </w:rPr>
        <w:t>ring</w:t>
      </w:r>
      <w:r w:rsidRPr="006A1934">
        <w:rPr>
          <w:rFonts w:cs="Times New Roman"/>
          <w:sz w:val="24"/>
          <w:szCs w:val="24"/>
        </w:rPr>
        <w:t xml:space="preserve">, </w:t>
      </w:r>
      <w:r w:rsidRPr="006A1934">
        <w:rPr>
          <w:rFonts w:cs="Times New Roman"/>
          <w:sz w:val="24"/>
          <w:szCs w:val="24"/>
        </w:rPr>
        <w:t>Jona</w:t>
      </w:r>
      <w:r w:rsidRPr="006A1934">
        <w:rPr>
          <w:rFonts w:cs="Times New Roman"/>
          <w:sz w:val="24"/>
          <w:szCs w:val="24"/>
        </w:rPr>
        <w:t>h</w:t>
      </w:r>
      <w:r w:rsidRPr="006A1934">
        <w:rPr>
          <w:rFonts w:cs="Times New Roman"/>
          <w:sz w:val="24"/>
          <w:szCs w:val="24"/>
        </w:rPr>
        <w:t xml:space="preserve"> crab and</w:t>
      </w:r>
      <w:r w:rsidRPr="006A1934">
        <w:rPr>
          <w:rFonts w:cs="Times New Roman"/>
          <w:sz w:val="24"/>
          <w:szCs w:val="24"/>
        </w:rPr>
        <w:t xml:space="preserve"> L</w:t>
      </w:r>
      <w:r w:rsidRPr="006A1934">
        <w:rPr>
          <w:rFonts w:cs="Times New Roman"/>
          <w:sz w:val="24"/>
          <w:szCs w:val="24"/>
        </w:rPr>
        <w:t xml:space="preserve">obster transitions. </w:t>
      </w:r>
      <w:r w:rsidRPr="006A1934">
        <w:rPr>
          <w:rFonts w:cs="Times New Roman"/>
          <w:sz w:val="24"/>
          <w:szCs w:val="24"/>
        </w:rPr>
        <w:t>S. Thomas discussed</w:t>
      </w:r>
      <w:r w:rsidRPr="006A1934">
        <w:rPr>
          <w:rFonts w:cs="Times New Roman"/>
          <w:sz w:val="24"/>
          <w:szCs w:val="24"/>
        </w:rPr>
        <w:t xml:space="preserve"> the new biological data formats.</w:t>
      </w:r>
      <w:r w:rsidRPr="006A1934">
        <w:rPr>
          <w:rFonts w:cs="Times New Roman"/>
          <w:sz w:val="24"/>
          <w:szCs w:val="24"/>
        </w:rPr>
        <w:t xml:space="preserve"> F</w:t>
      </w:r>
      <w:r w:rsidRPr="006A1934">
        <w:rPr>
          <w:rFonts w:cs="Times New Roman"/>
          <w:sz w:val="24"/>
          <w:szCs w:val="24"/>
        </w:rPr>
        <w:t>or our new biological data sampling formats as well as maturity codes for finfish, crabs and lobsters</w:t>
      </w:r>
      <w:r w:rsidRPr="006A1934">
        <w:rPr>
          <w:rFonts w:cs="Times New Roman"/>
          <w:sz w:val="24"/>
          <w:szCs w:val="24"/>
        </w:rPr>
        <w:t xml:space="preserve">. S. Thomas asked if there were any questions related to the data standards. C. Bradshaw asked if data is being pulled by masking for common names for example for Spiny Lobster. G. White noted there are IDS codes for Yankee Lobster and American Lobster. The American Lobster has been in the Data Warehouse since 2000-2001. This collected annually along with Jonah Crab and not just during a stock assessment. </w:t>
      </w:r>
      <w:bookmarkStart w:id="3" w:name="_Hlk158728740"/>
      <w:r w:rsidR="004227EB" w:rsidRPr="006A1934">
        <w:rPr>
          <w:rFonts w:cs="Times New Roman"/>
          <w:sz w:val="24"/>
          <w:szCs w:val="24"/>
        </w:rPr>
        <w:t>J</w:t>
      </w:r>
      <w:r w:rsidR="004227EB" w:rsidRPr="006A1934">
        <w:rPr>
          <w:rFonts w:cs="Times New Roman"/>
          <w:sz w:val="24"/>
          <w:szCs w:val="24"/>
        </w:rPr>
        <w:t xml:space="preserve">. </w:t>
      </w:r>
      <w:r w:rsidR="004227EB" w:rsidRPr="006A1934">
        <w:rPr>
          <w:rFonts w:cs="Times New Roman"/>
          <w:sz w:val="24"/>
          <w:szCs w:val="24"/>
        </w:rPr>
        <w:t>DeFilippi Simpson</w:t>
      </w:r>
      <w:r w:rsidR="004227EB" w:rsidRPr="006A1934">
        <w:rPr>
          <w:rFonts w:cs="Times New Roman"/>
          <w:sz w:val="24"/>
          <w:szCs w:val="24"/>
        </w:rPr>
        <w:t xml:space="preserve"> </w:t>
      </w:r>
      <w:bookmarkEnd w:id="3"/>
      <w:r w:rsidR="004227EB" w:rsidRPr="006A1934">
        <w:rPr>
          <w:rFonts w:cs="Times New Roman"/>
          <w:sz w:val="24"/>
          <w:szCs w:val="24"/>
        </w:rPr>
        <w:t xml:space="preserve">noted ACCSP has received data not in the current format. Asked partners what are the challenges to submitting data in the new format? Does this effect data for proposal submissions? </w:t>
      </w:r>
    </w:p>
    <w:p w14:paraId="724E7DAF" w14:textId="77777777" w:rsidR="00A56574" w:rsidRPr="006A1934" w:rsidRDefault="0089480D" w:rsidP="00633BE4">
      <w:pPr>
        <w:spacing w:line="360" w:lineRule="auto"/>
        <w:rPr>
          <w:rFonts w:cs="Times New Roman"/>
          <w:b/>
          <w:bCs/>
          <w:sz w:val="24"/>
          <w:szCs w:val="24"/>
        </w:rPr>
      </w:pPr>
      <w:r w:rsidRPr="006A1934">
        <w:rPr>
          <w:rFonts w:cs="Times New Roman"/>
          <w:sz w:val="24"/>
          <w:szCs w:val="24"/>
        </w:rPr>
        <w:t xml:space="preserve">K. </w:t>
      </w:r>
      <w:proofErr w:type="spellStart"/>
      <w:r w:rsidRPr="006A1934">
        <w:rPr>
          <w:rFonts w:cs="Times New Roman"/>
          <w:sz w:val="24"/>
          <w:szCs w:val="24"/>
        </w:rPr>
        <w:t>Dobbs-Kazan</w:t>
      </w:r>
      <w:proofErr w:type="spellEnd"/>
      <w:r w:rsidRPr="006A1934">
        <w:rPr>
          <w:rFonts w:cs="Times New Roman"/>
          <w:sz w:val="24"/>
          <w:szCs w:val="24"/>
        </w:rPr>
        <w:t xml:space="preserve"> noted</w:t>
      </w:r>
      <w:r w:rsidR="004227EB" w:rsidRPr="006A1934">
        <w:rPr>
          <w:rFonts w:cs="Times New Roman"/>
          <w:sz w:val="24"/>
          <w:szCs w:val="24"/>
        </w:rPr>
        <w:t xml:space="preserve"> for New York the data has been sen</w:t>
      </w:r>
      <w:r w:rsidR="00701601" w:rsidRPr="006A1934">
        <w:rPr>
          <w:rFonts w:cs="Times New Roman"/>
          <w:sz w:val="24"/>
          <w:szCs w:val="24"/>
        </w:rPr>
        <w:t>t</w:t>
      </w:r>
      <w:r w:rsidR="004227EB" w:rsidRPr="006A1934">
        <w:rPr>
          <w:rFonts w:cs="Times New Roman"/>
          <w:sz w:val="24"/>
          <w:szCs w:val="24"/>
        </w:rPr>
        <w:t xml:space="preserve"> the </w:t>
      </w:r>
      <w:r w:rsidR="00701601" w:rsidRPr="006A1934">
        <w:rPr>
          <w:rFonts w:cs="Times New Roman"/>
          <w:sz w:val="24"/>
          <w:szCs w:val="24"/>
        </w:rPr>
        <w:t>appropriate</w:t>
      </w:r>
      <w:r w:rsidR="004227EB" w:rsidRPr="006A1934">
        <w:rPr>
          <w:rFonts w:cs="Times New Roman"/>
          <w:sz w:val="24"/>
          <w:szCs w:val="24"/>
        </w:rPr>
        <w:t xml:space="preserve"> way in the past. However, they have had transitions in staff an</w:t>
      </w:r>
      <w:r w:rsidR="00701601" w:rsidRPr="006A1934">
        <w:rPr>
          <w:rFonts w:cs="Times New Roman"/>
          <w:sz w:val="24"/>
          <w:szCs w:val="24"/>
        </w:rPr>
        <w:t>d</w:t>
      </w:r>
      <w:r w:rsidR="004227EB" w:rsidRPr="006A1934">
        <w:rPr>
          <w:rFonts w:cs="Times New Roman"/>
          <w:sz w:val="24"/>
          <w:szCs w:val="24"/>
        </w:rPr>
        <w:t xml:space="preserve"> staff time. </w:t>
      </w:r>
      <w:r w:rsidRPr="006A1934">
        <w:rPr>
          <w:rFonts w:cs="Times New Roman"/>
          <w:sz w:val="24"/>
          <w:szCs w:val="24"/>
        </w:rPr>
        <w:t xml:space="preserve"> A. </w:t>
      </w:r>
      <w:proofErr w:type="spellStart"/>
      <w:r w:rsidRPr="006A1934">
        <w:rPr>
          <w:rFonts w:cs="Times New Roman"/>
          <w:sz w:val="24"/>
          <w:szCs w:val="24"/>
        </w:rPr>
        <w:t>Binstock</w:t>
      </w:r>
      <w:proofErr w:type="spellEnd"/>
      <w:r w:rsidR="004227EB" w:rsidRPr="006A1934">
        <w:rPr>
          <w:rFonts w:cs="Times New Roman"/>
          <w:sz w:val="24"/>
          <w:szCs w:val="24"/>
        </w:rPr>
        <w:t xml:space="preserve"> noted as a new member from the Maine Department of Natural Resources this excel document is helpful for data formatting</w:t>
      </w:r>
      <w:r w:rsidR="00701601" w:rsidRPr="006A1934">
        <w:rPr>
          <w:rFonts w:cs="Times New Roman"/>
          <w:sz w:val="24"/>
          <w:szCs w:val="24"/>
        </w:rPr>
        <w:t xml:space="preserve"> and data type</w:t>
      </w:r>
      <w:r w:rsidR="004227EB" w:rsidRPr="006A1934">
        <w:rPr>
          <w:rFonts w:cs="Times New Roman"/>
          <w:sz w:val="24"/>
          <w:szCs w:val="24"/>
        </w:rPr>
        <w:t>.</w:t>
      </w:r>
      <w:r w:rsidR="00701601" w:rsidRPr="006A1934">
        <w:rPr>
          <w:rFonts w:cs="Times New Roman"/>
          <w:sz w:val="24"/>
          <w:szCs w:val="24"/>
        </w:rPr>
        <w:t xml:space="preserve"> </w:t>
      </w:r>
      <w:r w:rsidR="004227EB" w:rsidRPr="006A1934">
        <w:rPr>
          <w:rFonts w:cs="Times New Roman"/>
          <w:sz w:val="24"/>
          <w:szCs w:val="24"/>
        </w:rPr>
        <w:t xml:space="preserve"> </w:t>
      </w:r>
      <w:r w:rsidR="00701601" w:rsidRPr="006A1934">
        <w:rPr>
          <w:rFonts w:cs="Times New Roman"/>
          <w:sz w:val="24"/>
          <w:szCs w:val="24"/>
        </w:rPr>
        <w:t>J. DeFilippi Simpson</w:t>
      </w:r>
      <w:r w:rsidR="00701601" w:rsidRPr="006A1934">
        <w:rPr>
          <w:rFonts w:cs="Times New Roman"/>
          <w:sz w:val="24"/>
          <w:szCs w:val="24"/>
        </w:rPr>
        <w:t xml:space="preserve"> asked if it would be helpful to include this document on the website. The group agreed. </w:t>
      </w:r>
      <w:r w:rsidR="00701601" w:rsidRPr="006A1934">
        <w:rPr>
          <w:rFonts w:cs="Times New Roman"/>
          <w:b/>
          <w:bCs/>
          <w:sz w:val="24"/>
          <w:szCs w:val="24"/>
        </w:rPr>
        <w:t>J. DeFilippi Simpson</w:t>
      </w:r>
      <w:r w:rsidR="00701601" w:rsidRPr="006A1934">
        <w:rPr>
          <w:rFonts w:cs="Times New Roman"/>
          <w:b/>
          <w:bCs/>
          <w:sz w:val="24"/>
          <w:szCs w:val="24"/>
        </w:rPr>
        <w:t xml:space="preserve"> and S. Thomas will work together to include the Lobster and Herring Data Feed formatting document on the website. </w:t>
      </w:r>
    </w:p>
    <w:p w14:paraId="68C89C80" w14:textId="4838A52D" w:rsidR="00633BE4" w:rsidRPr="006A1934" w:rsidRDefault="00633BE4" w:rsidP="00633BE4">
      <w:pPr>
        <w:spacing w:line="360" w:lineRule="auto"/>
        <w:rPr>
          <w:rFonts w:cs="Times New Roman"/>
          <w:sz w:val="24"/>
          <w:szCs w:val="24"/>
        </w:rPr>
      </w:pPr>
      <w:r w:rsidRPr="006A1934">
        <w:rPr>
          <w:rFonts w:cs="Times New Roman"/>
          <w:sz w:val="24"/>
          <w:szCs w:val="24"/>
        </w:rPr>
        <w:lastRenderedPageBreak/>
        <w:t xml:space="preserve">Ongoing Projects for Biological data warehousing </w:t>
      </w:r>
    </w:p>
    <w:p w14:paraId="402579E7" w14:textId="335F7A47" w:rsidR="00A56574" w:rsidRPr="006A1934" w:rsidRDefault="00A56574" w:rsidP="00633BE4">
      <w:pPr>
        <w:spacing w:line="360" w:lineRule="auto"/>
        <w:rPr>
          <w:rFonts w:cs="Times New Roman"/>
          <w:b/>
          <w:bCs/>
          <w:sz w:val="24"/>
          <w:szCs w:val="24"/>
        </w:rPr>
      </w:pPr>
      <w:r w:rsidRPr="006A1934">
        <w:rPr>
          <w:rFonts w:cs="Times New Roman"/>
          <w:sz w:val="24"/>
          <w:szCs w:val="24"/>
        </w:rPr>
        <w:t>G. White noted S. Thomas and M. Rinaldi had already reached out to a few states. ACCSP is reach to store expanded biological inventories on the Data Warehouse. ACCSP plans to work with New Jersey, Maryland, and Rhode Island with previously funded projects to biological data to complete submission.</w:t>
      </w:r>
      <w:r w:rsidR="00697E67" w:rsidRPr="006A1934">
        <w:rPr>
          <w:rFonts w:cs="Times New Roman"/>
          <w:sz w:val="24"/>
          <w:szCs w:val="24"/>
        </w:rPr>
        <w:t xml:space="preserve"> S. Thomas noted ACCSP has received some data already. To also be on the look out for more email request for data. </w:t>
      </w:r>
    </w:p>
    <w:p w14:paraId="2ED4BE03" w14:textId="0B9669C0" w:rsidR="00697E67" w:rsidRPr="006A1934" w:rsidRDefault="00633BE4" w:rsidP="00697E67">
      <w:pPr>
        <w:spacing w:line="360" w:lineRule="auto"/>
        <w:rPr>
          <w:rFonts w:cs="Times New Roman"/>
          <w:sz w:val="24"/>
          <w:szCs w:val="24"/>
        </w:rPr>
      </w:pPr>
      <w:r w:rsidRPr="006A1934">
        <w:rPr>
          <w:rFonts w:cs="Times New Roman"/>
          <w:sz w:val="24"/>
          <w:szCs w:val="24"/>
        </w:rPr>
        <w:t>N. Lengyel Costa</w:t>
      </w:r>
      <w:r w:rsidR="00697E67" w:rsidRPr="006A1934">
        <w:rPr>
          <w:rFonts w:cs="Times New Roman"/>
          <w:sz w:val="24"/>
          <w:szCs w:val="24"/>
        </w:rPr>
        <w:t xml:space="preserve"> noted</w:t>
      </w:r>
      <w:r w:rsidR="00697E67" w:rsidRPr="006A1934">
        <w:rPr>
          <w:rFonts w:cs="Times New Roman"/>
          <w:sz w:val="24"/>
          <w:szCs w:val="24"/>
        </w:rPr>
        <w:t xml:space="preserve"> Rhode Island has had so many projects. N. Lengyel Costa </w:t>
      </w:r>
      <w:r w:rsidR="00697E67" w:rsidRPr="006A1934">
        <w:rPr>
          <w:rFonts w:cs="Times New Roman"/>
          <w:sz w:val="24"/>
          <w:szCs w:val="24"/>
        </w:rPr>
        <w:t>knows Rhode Island has</w:t>
      </w:r>
      <w:r w:rsidR="00697E67" w:rsidRPr="006A1934">
        <w:rPr>
          <w:rFonts w:cs="Times New Roman"/>
          <w:sz w:val="24"/>
          <w:szCs w:val="24"/>
        </w:rPr>
        <w:t xml:space="preserve"> a few</w:t>
      </w:r>
      <w:r w:rsidR="00697E67" w:rsidRPr="006A1934">
        <w:rPr>
          <w:rFonts w:cs="Times New Roman"/>
          <w:sz w:val="24"/>
          <w:szCs w:val="24"/>
        </w:rPr>
        <w:t xml:space="preserve"> projects</w:t>
      </w:r>
      <w:r w:rsidR="00697E67" w:rsidRPr="006A1934">
        <w:rPr>
          <w:rFonts w:cs="Times New Roman"/>
          <w:sz w:val="24"/>
          <w:szCs w:val="24"/>
        </w:rPr>
        <w:t xml:space="preserve"> for collecting biological data. </w:t>
      </w:r>
      <w:r w:rsidR="00697E67" w:rsidRPr="006A1934">
        <w:rPr>
          <w:rFonts w:cs="Times New Roman"/>
          <w:sz w:val="24"/>
          <w:szCs w:val="24"/>
        </w:rPr>
        <w:t>Rhode Island would be</w:t>
      </w:r>
      <w:r w:rsidR="00697E67" w:rsidRPr="006A1934">
        <w:rPr>
          <w:rFonts w:cs="Times New Roman"/>
          <w:sz w:val="24"/>
          <w:szCs w:val="24"/>
        </w:rPr>
        <w:t xml:space="preserve"> happy to share any of the data collected with </w:t>
      </w:r>
      <w:r w:rsidR="00697E67" w:rsidRPr="006A1934">
        <w:rPr>
          <w:rFonts w:cs="Times New Roman"/>
          <w:sz w:val="24"/>
          <w:szCs w:val="24"/>
        </w:rPr>
        <w:t>ACCSP</w:t>
      </w:r>
      <w:r w:rsidR="00697E67" w:rsidRPr="006A1934">
        <w:rPr>
          <w:rFonts w:cs="Times New Roman"/>
          <w:sz w:val="24"/>
          <w:szCs w:val="24"/>
        </w:rPr>
        <w:t xml:space="preserve">. </w:t>
      </w:r>
      <w:r w:rsidR="00697E67" w:rsidRPr="006A1934">
        <w:rPr>
          <w:rFonts w:cs="Times New Roman"/>
          <w:sz w:val="24"/>
          <w:szCs w:val="24"/>
        </w:rPr>
        <w:t xml:space="preserve">Rhode Island would not </w:t>
      </w:r>
      <w:r w:rsidR="00697E67" w:rsidRPr="006A1934">
        <w:rPr>
          <w:rFonts w:cs="Times New Roman"/>
          <w:sz w:val="24"/>
          <w:szCs w:val="24"/>
        </w:rPr>
        <w:t>need too</w:t>
      </w:r>
    </w:p>
    <w:p w14:paraId="54114E70" w14:textId="42A7BA6D" w:rsidR="00633BE4" w:rsidRPr="006A1934" w:rsidRDefault="00697E67" w:rsidP="00697E67">
      <w:pPr>
        <w:spacing w:line="360" w:lineRule="auto"/>
        <w:rPr>
          <w:rFonts w:cs="Times New Roman"/>
          <w:sz w:val="24"/>
          <w:szCs w:val="24"/>
        </w:rPr>
      </w:pPr>
      <w:r w:rsidRPr="006A1934">
        <w:rPr>
          <w:rFonts w:cs="Times New Roman"/>
          <w:sz w:val="24"/>
          <w:szCs w:val="24"/>
        </w:rPr>
        <w:t xml:space="preserve">much additional staff time. </w:t>
      </w:r>
      <w:r w:rsidRPr="006A1934">
        <w:rPr>
          <w:rFonts w:cs="Times New Roman"/>
          <w:sz w:val="24"/>
          <w:szCs w:val="24"/>
        </w:rPr>
        <w:t>Suggested an</w:t>
      </w:r>
      <w:r w:rsidRPr="006A1934">
        <w:rPr>
          <w:rFonts w:cs="Times New Roman"/>
          <w:sz w:val="24"/>
          <w:szCs w:val="24"/>
        </w:rPr>
        <w:t xml:space="preserve"> advanced notice on format s</w:t>
      </w:r>
      <w:r w:rsidRPr="006A1934">
        <w:rPr>
          <w:rFonts w:cs="Times New Roman"/>
          <w:sz w:val="24"/>
          <w:szCs w:val="24"/>
        </w:rPr>
        <w:t>o th</w:t>
      </w:r>
      <w:r w:rsidRPr="006A1934">
        <w:rPr>
          <w:rFonts w:cs="Times New Roman"/>
          <w:sz w:val="24"/>
          <w:szCs w:val="24"/>
        </w:rPr>
        <w:t>e</w:t>
      </w:r>
      <w:r w:rsidRPr="006A1934">
        <w:rPr>
          <w:rFonts w:cs="Times New Roman"/>
          <w:sz w:val="24"/>
          <w:szCs w:val="24"/>
        </w:rPr>
        <w:t>y</w:t>
      </w:r>
      <w:r w:rsidRPr="006A1934">
        <w:rPr>
          <w:rFonts w:cs="Times New Roman"/>
          <w:sz w:val="24"/>
          <w:szCs w:val="24"/>
        </w:rPr>
        <w:t xml:space="preserve"> can get it out of </w:t>
      </w:r>
      <w:r w:rsidRPr="006A1934">
        <w:rPr>
          <w:rFonts w:cs="Times New Roman"/>
          <w:sz w:val="24"/>
          <w:szCs w:val="24"/>
        </w:rPr>
        <w:t xml:space="preserve">the </w:t>
      </w:r>
      <w:r w:rsidRPr="006A1934">
        <w:rPr>
          <w:rFonts w:cs="Times New Roman"/>
          <w:sz w:val="24"/>
          <w:szCs w:val="24"/>
        </w:rPr>
        <w:t xml:space="preserve">internal databases and </w:t>
      </w:r>
      <w:r w:rsidRPr="006A1934">
        <w:rPr>
          <w:rFonts w:cs="Times New Roman"/>
          <w:sz w:val="24"/>
          <w:szCs w:val="24"/>
        </w:rPr>
        <w:t>ACCSP</w:t>
      </w:r>
      <w:r w:rsidRPr="006A1934">
        <w:rPr>
          <w:rFonts w:cs="Times New Roman"/>
          <w:sz w:val="24"/>
          <w:szCs w:val="24"/>
        </w:rPr>
        <w:t xml:space="preserve"> in a timely manner.</w:t>
      </w:r>
    </w:p>
    <w:p w14:paraId="4E9212EF" w14:textId="77592D27" w:rsidR="00757668" w:rsidRPr="006A1934" w:rsidRDefault="00757668" w:rsidP="00631FE6">
      <w:pPr>
        <w:pStyle w:val="ListParagraph"/>
        <w:spacing w:line="360" w:lineRule="auto"/>
        <w:rPr>
          <w:rFonts w:cs="Times New Roman"/>
          <w:i/>
          <w:iCs/>
          <w:sz w:val="24"/>
          <w:szCs w:val="24"/>
        </w:rPr>
      </w:pPr>
      <w:r w:rsidRPr="006A1934">
        <w:rPr>
          <w:rFonts w:cs="Times New Roman"/>
          <w:i/>
          <w:iCs/>
          <w:sz w:val="24"/>
          <w:szCs w:val="24"/>
        </w:rPr>
        <w:t>Break</w:t>
      </w:r>
    </w:p>
    <w:p w14:paraId="292382A0" w14:textId="2770116E" w:rsidR="006C7EFB" w:rsidRPr="006A1934" w:rsidRDefault="00C54E55" w:rsidP="00631FE6">
      <w:pPr>
        <w:spacing w:line="360" w:lineRule="auto"/>
        <w:rPr>
          <w:rFonts w:cs="Times New Roman"/>
          <w:b/>
          <w:bCs/>
          <w:sz w:val="24"/>
          <w:szCs w:val="24"/>
          <w:u w:val="single"/>
        </w:rPr>
      </w:pPr>
      <w:r w:rsidRPr="006A1934">
        <w:rPr>
          <w:rFonts w:cs="Times New Roman"/>
          <w:b/>
          <w:bCs/>
          <w:sz w:val="24"/>
          <w:szCs w:val="24"/>
          <w:u w:val="single"/>
        </w:rPr>
        <w:t>Biological Maturity and Sex Code Standardization</w:t>
      </w:r>
      <w:r w:rsidR="00497E82" w:rsidRPr="006A1934">
        <w:rPr>
          <w:rFonts w:cs="Times New Roman"/>
          <w:b/>
          <w:bCs/>
          <w:sz w:val="24"/>
          <w:szCs w:val="24"/>
          <w:u w:val="single"/>
        </w:rPr>
        <w:t xml:space="preserve"> </w:t>
      </w:r>
    </w:p>
    <w:p w14:paraId="22D0B99A" w14:textId="1CB1B884" w:rsidR="00E27E14" w:rsidRPr="006A1934" w:rsidRDefault="004D31A9" w:rsidP="00E27E14">
      <w:pPr>
        <w:spacing w:line="360" w:lineRule="auto"/>
        <w:rPr>
          <w:rFonts w:cs="Times New Roman"/>
          <w:sz w:val="24"/>
          <w:szCs w:val="24"/>
        </w:rPr>
      </w:pPr>
      <w:r w:rsidRPr="006A1934">
        <w:rPr>
          <w:rFonts w:cs="Times New Roman"/>
          <w:sz w:val="24"/>
          <w:szCs w:val="24"/>
        </w:rPr>
        <w:t xml:space="preserve">S. Thomas went over the biological sample type code for maturity. </w:t>
      </w:r>
      <w:r w:rsidRPr="006A1934">
        <w:rPr>
          <w:rFonts w:cs="Times New Roman"/>
          <w:sz w:val="24"/>
          <w:szCs w:val="24"/>
        </w:rPr>
        <w:t>We</w:t>
      </w:r>
      <w:r w:rsidRPr="006A1934">
        <w:rPr>
          <w:rFonts w:cs="Times New Roman"/>
          <w:sz w:val="24"/>
          <w:szCs w:val="24"/>
        </w:rPr>
        <w:t xml:space="preserve"> have 3 nested categories, the first the largest category called category allows ACCSP to group</w:t>
      </w:r>
      <w:r w:rsidR="00E27E14" w:rsidRPr="006A1934">
        <w:rPr>
          <w:rFonts w:cs="Times New Roman"/>
          <w:sz w:val="24"/>
          <w:szCs w:val="24"/>
        </w:rPr>
        <w:t xml:space="preserve"> </w:t>
      </w:r>
      <w:r w:rsidRPr="006A1934">
        <w:rPr>
          <w:rFonts w:cs="Times New Roman"/>
          <w:sz w:val="24"/>
          <w:szCs w:val="24"/>
        </w:rPr>
        <w:t>sample types by what type of data was collected</w:t>
      </w:r>
      <w:r w:rsidR="00E27E14" w:rsidRPr="006A1934">
        <w:rPr>
          <w:rFonts w:cs="Times New Roman"/>
          <w:sz w:val="24"/>
          <w:szCs w:val="24"/>
        </w:rPr>
        <w:t xml:space="preserve">. </w:t>
      </w:r>
      <w:r w:rsidR="00E27E14" w:rsidRPr="006A1934">
        <w:rPr>
          <w:rFonts w:cs="Times New Roman"/>
          <w:sz w:val="24"/>
          <w:szCs w:val="24"/>
        </w:rPr>
        <w:t>We have an object category which can carry things like otoliths</w:t>
      </w:r>
      <w:r w:rsidR="00E27E14" w:rsidRPr="006A1934">
        <w:rPr>
          <w:rFonts w:cs="Times New Roman"/>
          <w:sz w:val="24"/>
          <w:szCs w:val="24"/>
        </w:rPr>
        <w:t xml:space="preserve"> </w:t>
      </w:r>
      <w:r w:rsidR="00E27E14" w:rsidRPr="006A1934">
        <w:rPr>
          <w:rFonts w:cs="Times New Roman"/>
          <w:sz w:val="24"/>
          <w:szCs w:val="24"/>
        </w:rPr>
        <w:t>or we have morphometric or character characteristic categories, which is a characteristic observation. The next level down further organizes the sample types into more specific groupings</w:t>
      </w:r>
      <w:r w:rsidR="00E27E14" w:rsidRPr="006A1934">
        <w:rPr>
          <w:rFonts w:cs="Times New Roman"/>
          <w:sz w:val="24"/>
          <w:szCs w:val="24"/>
        </w:rPr>
        <w:t>. T</w:t>
      </w:r>
      <w:r w:rsidR="00E27E14" w:rsidRPr="006A1934">
        <w:rPr>
          <w:rFonts w:cs="Times New Roman"/>
          <w:sz w:val="24"/>
          <w:szCs w:val="24"/>
        </w:rPr>
        <w:t>he</w:t>
      </w:r>
      <w:r w:rsidR="00E27E14" w:rsidRPr="006A1934">
        <w:rPr>
          <w:rFonts w:cs="Times New Roman"/>
          <w:sz w:val="24"/>
          <w:szCs w:val="24"/>
        </w:rPr>
        <w:t xml:space="preserve"> </w:t>
      </w:r>
      <w:r w:rsidR="00E27E14" w:rsidRPr="006A1934">
        <w:rPr>
          <w:rFonts w:cs="Times New Roman"/>
          <w:sz w:val="24"/>
          <w:szCs w:val="24"/>
        </w:rPr>
        <w:t>morphometric or characteristic category is split down into lengths and se</w:t>
      </w:r>
      <w:r w:rsidR="00E27E14" w:rsidRPr="006A1934">
        <w:rPr>
          <w:rFonts w:cs="Times New Roman"/>
          <w:sz w:val="24"/>
          <w:szCs w:val="24"/>
        </w:rPr>
        <w:t>x</w:t>
      </w:r>
      <w:r w:rsidR="00E27E14" w:rsidRPr="006A1934">
        <w:rPr>
          <w:rFonts w:cs="Times New Roman"/>
          <w:sz w:val="24"/>
          <w:szCs w:val="24"/>
        </w:rPr>
        <w:t xml:space="preserve"> and maturity</w:t>
      </w:r>
      <w:r w:rsidR="00E27E14" w:rsidRPr="006A1934">
        <w:rPr>
          <w:rFonts w:cs="Times New Roman"/>
          <w:sz w:val="24"/>
          <w:szCs w:val="24"/>
        </w:rPr>
        <w:t>. T</w:t>
      </w:r>
      <w:r w:rsidR="00E27E14" w:rsidRPr="006A1934">
        <w:rPr>
          <w:rFonts w:cs="Times New Roman"/>
          <w:sz w:val="24"/>
          <w:szCs w:val="24"/>
        </w:rPr>
        <w:t>he object category can be split down into ag</w:t>
      </w:r>
      <w:r w:rsidR="00E27E14" w:rsidRPr="006A1934">
        <w:rPr>
          <w:rFonts w:cs="Times New Roman"/>
          <w:sz w:val="24"/>
          <w:szCs w:val="24"/>
        </w:rPr>
        <w:t>e. T</w:t>
      </w:r>
      <w:r w:rsidR="00E27E14" w:rsidRPr="006A1934">
        <w:rPr>
          <w:rFonts w:cs="Times New Roman"/>
          <w:sz w:val="24"/>
          <w:szCs w:val="24"/>
        </w:rPr>
        <w:t>hen lastly, the most specific level is the sample type, which is what is</w:t>
      </w:r>
      <w:r w:rsidR="00E27E14" w:rsidRPr="006A1934">
        <w:rPr>
          <w:rFonts w:cs="Times New Roman"/>
          <w:sz w:val="24"/>
          <w:szCs w:val="24"/>
        </w:rPr>
        <w:t xml:space="preserve"> </w:t>
      </w:r>
      <w:r w:rsidR="00E27E14" w:rsidRPr="006A1934">
        <w:rPr>
          <w:rFonts w:cs="Times New Roman"/>
          <w:sz w:val="24"/>
          <w:szCs w:val="24"/>
        </w:rPr>
        <w:t xml:space="preserve">selected on site by samplers. </w:t>
      </w:r>
      <w:r w:rsidR="00E27E14" w:rsidRPr="006A1934">
        <w:rPr>
          <w:rFonts w:cs="Times New Roman"/>
          <w:sz w:val="24"/>
          <w:szCs w:val="24"/>
        </w:rPr>
        <w:t>E</w:t>
      </w:r>
      <w:r w:rsidR="00E27E14" w:rsidRPr="006A1934">
        <w:rPr>
          <w:rFonts w:cs="Times New Roman"/>
          <w:sz w:val="24"/>
          <w:szCs w:val="24"/>
        </w:rPr>
        <w:t>ach 1 of these sample types have a code attached</w:t>
      </w:r>
      <w:r w:rsidR="00E27E14" w:rsidRPr="006A1934">
        <w:rPr>
          <w:rFonts w:cs="Times New Roman"/>
          <w:sz w:val="24"/>
          <w:szCs w:val="24"/>
        </w:rPr>
        <w:t>. Lengths can be split into total lengths. Sex and maturity can be split by gonads. Age can be split into otoliths age.  These c</w:t>
      </w:r>
      <w:r w:rsidR="00E27E14" w:rsidRPr="006A1934">
        <w:rPr>
          <w:rFonts w:cs="Times New Roman"/>
          <w:sz w:val="24"/>
          <w:szCs w:val="24"/>
        </w:rPr>
        <w:t>odes are A</w:t>
      </w:r>
      <w:r w:rsidR="00E27E14" w:rsidRPr="006A1934">
        <w:rPr>
          <w:rFonts w:cs="Times New Roman"/>
          <w:sz w:val="24"/>
          <w:szCs w:val="24"/>
        </w:rPr>
        <w:t>C</w:t>
      </w:r>
      <w:r w:rsidR="00E27E14" w:rsidRPr="006A1934">
        <w:rPr>
          <w:rFonts w:cs="Times New Roman"/>
          <w:sz w:val="24"/>
          <w:szCs w:val="24"/>
        </w:rPr>
        <w:t xml:space="preserve">CSP standards, so while not every state records every single sample type ACCSP has a code for every </w:t>
      </w:r>
      <w:r w:rsidR="00E27E14" w:rsidRPr="006A1934">
        <w:rPr>
          <w:rFonts w:cs="Times New Roman"/>
          <w:sz w:val="24"/>
          <w:szCs w:val="24"/>
        </w:rPr>
        <w:t>sample-to-sample</w:t>
      </w:r>
      <w:r w:rsidR="00E27E14" w:rsidRPr="006A1934">
        <w:rPr>
          <w:rFonts w:cs="Times New Roman"/>
          <w:sz w:val="24"/>
          <w:szCs w:val="24"/>
        </w:rPr>
        <w:t xml:space="preserve"> type collected by each state. </w:t>
      </w:r>
      <w:r w:rsidR="00E27E14" w:rsidRPr="006A1934">
        <w:rPr>
          <w:rFonts w:cs="Times New Roman"/>
          <w:sz w:val="24"/>
          <w:szCs w:val="24"/>
        </w:rPr>
        <w:t>S. Thomas noted these codes</w:t>
      </w:r>
      <w:r w:rsidR="00E27E14" w:rsidRPr="006A1934">
        <w:rPr>
          <w:rFonts w:cs="Times New Roman"/>
          <w:sz w:val="24"/>
          <w:szCs w:val="24"/>
        </w:rPr>
        <w:t xml:space="preserve"> were actually created via a small group </w:t>
      </w:r>
      <w:r w:rsidR="00E27E14" w:rsidRPr="006A1934">
        <w:rPr>
          <w:rFonts w:cs="Times New Roman"/>
          <w:sz w:val="24"/>
          <w:szCs w:val="24"/>
        </w:rPr>
        <w:lastRenderedPageBreak/>
        <w:t>during the 2018 Biological Review Committee meeting</w:t>
      </w:r>
      <w:r w:rsidR="00E27E14" w:rsidRPr="006A1934">
        <w:rPr>
          <w:rFonts w:cs="Times New Roman"/>
          <w:sz w:val="24"/>
          <w:szCs w:val="24"/>
        </w:rPr>
        <w:t>. S</w:t>
      </w:r>
      <w:r w:rsidR="00E27E14" w:rsidRPr="006A1934">
        <w:rPr>
          <w:rFonts w:cs="Times New Roman"/>
          <w:sz w:val="24"/>
          <w:szCs w:val="24"/>
        </w:rPr>
        <w:t>ome of these</w:t>
      </w:r>
      <w:r w:rsidR="00E27E14" w:rsidRPr="006A1934">
        <w:rPr>
          <w:rFonts w:cs="Times New Roman"/>
          <w:sz w:val="24"/>
          <w:szCs w:val="24"/>
        </w:rPr>
        <w:t xml:space="preserve"> </w:t>
      </w:r>
      <w:r w:rsidR="00E27E14" w:rsidRPr="006A1934">
        <w:rPr>
          <w:rFonts w:cs="Times New Roman"/>
          <w:sz w:val="24"/>
          <w:szCs w:val="24"/>
        </w:rPr>
        <w:t>codes have another level of detail. Which is a type of sub code that allows more information to be taken down, so in this case, we are going to be talking about these subcodes for maturity sample type. There are multiple groups of these sub codes.</w:t>
      </w:r>
      <w:r w:rsidR="00E27E14" w:rsidRPr="006A1934">
        <w:rPr>
          <w:rFonts w:cs="Times New Roman"/>
          <w:sz w:val="24"/>
          <w:szCs w:val="24"/>
        </w:rPr>
        <w:t xml:space="preserve"> 74- Maturity code includes American Lobster, Jonah Crabs, Finfish, and Spiny Lobster. Finfish subcodes is an action item for the Committee.  </w:t>
      </w:r>
    </w:p>
    <w:p w14:paraId="5758A3FE" w14:textId="1478D8B5" w:rsidR="000A41D7" w:rsidRPr="006A1934" w:rsidRDefault="000A41D7" w:rsidP="00631FE6">
      <w:pPr>
        <w:spacing w:line="360" w:lineRule="auto"/>
        <w:rPr>
          <w:rFonts w:cs="Times New Roman"/>
          <w:sz w:val="24"/>
          <w:szCs w:val="24"/>
        </w:rPr>
      </w:pPr>
      <w:r w:rsidRPr="006A1934">
        <w:rPr>
          <w:rFonts w:cs="Times New Roman"/>
          <w:sz w:val="24"/>
          <w:szCs w:val="24"/>
        </w:rPr>
        <w:t>Main</w:t>
      </w:r>
      <w:r w:rsidR="00E27E14" w:rsidRPr="006A1934">
        <w:rPr>
          <w:rFonts w:cs="Times New Roman"/>
          <w:sz w:val="24"/>
          <w:szCs w:val="24"/>
        </w:rPr>
        <w:t xml:space="preserve"> Discussion</w:t>
      </w:r>
      <w:r w:rsidRPr="006A1934">
        <w:rPr>
          <w:rFonts w:cs="Times New Roman"/>
          <w:sz w:val="24"/>
          <w:szCs w:val="24"/>
        </w:rPr>
        <w:t xml:space="preserve"> Questions</w:t>
      </w:r>
    </w:p>
    <w:p w14:paraId="691BA9AF" w14:textId="69006B54" w:rsidR="000A41D7" w:rsidRPr="006A1934" w:rsidRDefault="000A41D7" w:rsidP="00186D7C">
      <w:pPr>
        <w:pStyle w:val="ListParagraph"/>
        <w:numPr>
          <w:ilvl w:val="0"/>
          <w:numId w:val="5"/>
        </w:numPr>
        <w:spacing w:line="360" w:lineRule="auto"/>
        <w:rPr>
          <w:rFonts w:cs="Times New Roman"/>
          <w:sz w:val="24"/>
          <w:szCs w:val="24"/>
        </w:rPr>
      </w:pPr>
      <w:r w:rsidRPr="006A1934">
        <w:rPr>
          <w:rFonts w:cs="Times New Roman"/>
          <w:sz w:val="24"/>
          <w:szCs w:val="24"/>
        </w:rPr>
        <w:t>Do the finfish codes need to be updated to allow more detail for specific species?</w:t>
      </w:r>
    </w:p>
    <w:p w14:paraId="613DE813" w14:textId="7534FE2D" w:rsidR="000A41D7" w:rsidRPr="006A1934" w:rsidRDefault="000A41D7" w:rsidP="00631FE6">
      <w:pPr>
        <w:spacing w:line="360" w:lineRule="auto"/>
        <w:rPr>
          <w:rFonts w:cs="Times New Roman"/>
          <w:sz w:val="24"/>
          <w:szCs w:val="24"/>
        </w:rPr>
      </w:pPr>
      <w:r w:rsidRPr="006A1934">
        <w:rPr>
          <w:rFonts w:cs="Times New Roman"/>
          <w:sz w:val="24"/>
          <w:szCs w:val="24"/>
        </w:rPr>
        <w:t>E. Simpson noted</w:t>
      </w:r>
      <w:r w:rsidR="00E27E14" w:rsidRPr="006A1934">
        <w:rPr>
          <w:rFonts w:cs="Times New Roman"/>
          <w:sz w:val="24"/>
          <w:szCs w:val="24"/>
        </w:rPr>
        <w:t xml:space="preserve"> </w:t>
      </w:r>
      <w:r w:rsidR="001718EA" w:rsidRPr="006A1934">
        <w:rPr>
          <w:rFonts w:cs="Times New Roman"/>
          <w:sz w:val="24"/>
          <w:szCs w:val="24"/>
        </w:rPr>
        <w:t>if</w:t>
      </w:r>
      <w:r w:rsidR="001718EA" w:rsidRPr="006A1934">
        <w:rPr>
          <w:rFonts w:cs="Times New Roman"/>
          <w:sz w:val="24"/>
          <w:szCs w:val="24"/>
        </w:rPr>
        <w:t xml:space="preserve"> more detail </w:t>
      </w:r>
      <w:r w:rsidR="001718EA" w:rsidRPr="006A1934">
        <w:rPr>
          <w:rFonts w:cs="Times New Roman"/>
          <w:sz w:val="24"/>
          <w:szCs w:val="24"/>
        </w:rPr>
        <w:t xml:space="preserve">was added </w:t>
      </w:r>
      <w:r w:rsidR="001718EA" w:rsidRPr="006A1934">
        <w:rPr>
          <w:rFonts w:cs="Times New Roman"/>
          <w:sz w:val="24"/>
          <w:szCs w:val="24"/>
        </w:rPr>
        <w:t xml:space="preserve">and more codes, </w:t>
      </w:r>
      <w:r w:rsidR="001718EA" w:rsidRPr="006A1934">
        <w:rPr>
          <w:rFonts w:cs="Times New Roman"/>
          <w:sz w:val="24"/>
          <w:szCs w:val="24"/>
        </w:rPr>
        <w:t>the</w:t>
      </w:r>
      <w:r w:rsidR="001718EA" w:rsidRPr="006A1934">
        <w:rPr>
          <w:rFonts w:cs="Times New Roman"/>
          <w:sz w:val="24"/>
          <w:szCs w:val="24"/>
        </w:rPr>
        <w:t xml:space="preserve"> concern is that </w:t>
      </w:r>
      <w:r w:rsidR="001718EA" w:rsidRPr="006A1934">
        <w:rPr>
          <w:rFonts w:cs="Times New Roman"/>
          <w:sz w:val="24"/>
          <w:szCs w:val="24"/>
        </w:rPr>
        <w:t>there will not be</w:t>
      </w:r>
      <w:r w:rsidR="001718EA" w:rsidRPr="006A1934">
        <w:rPr>
          <w:rFonts w:cs="Times New Roman"/>
          <w:sz w:val="24"/>
          <w:szCs w:val="24"/>
        </w:rPr>
        <w:t xml:space="preserve"> that resolution in the field in a lot of cases with the 5 we generally use now.</w:t>
      </w:r>
      <w:r w:rsidR="001718EA" w:rsidRPr="006A1934">
        <w:rPr>
          <w:rFonts w:cs="Times New Roman"/>
          <w:sz w:val="24"/>
          <w:szCs w:val="24"/>
        </w:rPr>
        <w:t xml:space="preserve"> E. Simpson </w:t>
      </w:r>
      <w:r w:rsidR="001718EA" w:rsidRPr="006A1934">
        <w:rPr>
          <w:rFonts w:cs="Times New Roman"/>
          <w:sz w:val="24"/>
          <w:szCs w:val="24"/>
        </w:rPr>
        <w:t>think</w:t>
      </w:r>
      <w:r w:rsidR="001718EA" w:rsidRPr="006A1934">
        <w:rPr>
          <w:rFonts w:cs="Times New Roman"/>
          <w:sz w:val="24"/>
          <w:szCs w:val="24"/>
        </w:rPr>
        <w:t xml:space="preserve">s </w:t>
      </w:r>
      <w:r w:rsidR="001718EA" w:rsidRPr="006A1934">
        <w:rPr>
          <w:rFonts w:cs="Times New Roman"/>
          <w:sz w:val="24"/>
          <w:szCs w:val="24"/>
        </w:rPr>
        <w:t>that</w:t>
      </w:r>
      <w:r w:rsidR="001718EA" w:rsidRPr="006A1934">
        <w:rPr>
          <w:rFonts w:cs="Times New Roman"/>
          <w:sz w:val="24"/>
          <w:szCs w:val="24"/>
        </w:rPr>
        <w:t xml:space="preserve"> it already</w:t>
      </w:r>
      <w:r w:rsidR="001718EA" w:rsidRPr="006A1934">
        <w:rPr>
          <w:rFonts w:cs="Times New Roman"/>
          <w:sz w:val="24"/>
          <w:szCs w:val="24"/>
        </w:rPr>
        <w:t xml:space="preserve"> covers </w:t>
      </w:r>
      <w:r w:rsidR="001718EA" w:rsidRPr="006A1934">
        <w:rPr>
          <w:rFonts w:cs="Times New Roman"/>
          <w:sz w:val="24"/>
          <w:szCs w:val="24"/>
        </w:rPr>
        <w:t>w</w:t>
      </w:r>
      <w:r w:rsidR="001718EA" w:rsidRPr="006A1934">
        <w:rPr>
          <w:rFonts w:cs="Times New Roman"/>
          <w:sz w:val="24"/>
          <w:szCs w:val="24"/>
        </w:rPr>
        <w:t>hat is observable in a field environment for the most part</w:t>
      </w:r>
      <w:r w:rsidR="001718EA" w:rsidRPr="006A1934">
        <w:rPr>
          <w:rFonts w:cs="Times New Roman"/>
          <w:sz w:val="24"/>
          <w:szCs w:val="24"/>
        </w:rPr>
        <w:t xml:space="preserve">. If </w:t>
      </w:r>
      <w:r w:rsidR="001718EA" w:rsidRPr="006A1934">
        <w:rPr>
          <w:rFonts w:cs="Times New Roman"/>
          <w:sz w:val="24"/>
          <w:szCs w:val="24"/>
        </w:rPr>
        <w:t>adding in separate stages and it might be different for specific specie</w:t>
      </w:r>
      <w:r w:rsidR="001718EA" w:rsidRPr="006A1934">
        <w:rPr>
          <w:rFonts w:cs="Times New Roman"/>
          <w:sz w:val="24"/>
          <w:szCs w:val="24"/>
        </w:rPr>
        <w:t>s. There</w:t>
      </w:r>
      <w:r w:rsidR="001718EA" w:rsidRPr="006A1934">
        <w:rPr>
          <w:rFonts w:cs="Times New Roman"/>
          <w:sz w:val="24"/>
          <w:szCs w:val="24"/>
        </w:rPr>
        <w:t xml:space="preserve"> are just not going to have </w:t>
      </w:r>
      <w:r w:rsidR="001718EA" w:rsidRPr="006A1934">
        <w:rPr>
          <w:rFonts w:cs="Times New Roman"/>
          <w:sz w:val="24"/>
          <w:szCs w:val="24"/>
        </w:rPr>
        <w:t>the</w:t>
      </w:r>
      <w:r w:rsidR="001718EA" w:rsidRPr="006A1934">
        <w:rPr>
          <w:rFonts w:cs="Times New Roman"/>
          <w:sz w:val="24"/>
          <w:szCs w:val="24"/>
        </w:rPr>
        <w:t xml:space="preserve"> field staff being able to make those distinctions easily.</w:t>
      </w:r>
      <w:r w:rsidR="001718EA" w:rsidRPr="006A1934">
        <w:rPr>
          <w:rFonts w:cs="Times New Roman"/>
          <w:sz w:val="24"/>
          <w:szCs w:val="24"/>
        </w:rPr>
        <w:t xml:space="preserve"> </w:t>
      </w:r>
      <w:r w:rsidRPr="006A1934">
        <w:rPr>
          <w:rFonts w:cs="Times New Roman"/>
          <w:sz w:val="24"/>
          <w:szCs w:val="24"/>
        </w:rPr>
        <w:t>A. Willey noted</w:t>
      </w:r>
      <w:r w:rsidR="001718EA" w:rsidRPr="006A1934">
        <w:rPr>
          <w:rFonts w:cs="Times New Roman"/>
          <w:sz w:val="24"/>
          <w:szCs w:val="24"/>
        </w:rPr>
        <w:t xml:space="preserve"> the codes were </w:t>
      </w:r>
      <w:r w:rsidR="001718EA" w:rsidRPr="006A1934">
        <w:rPr>
          <w:rFonts w:cs="Times New Roman"/>
          <w:sz w:val="24"/>
          <w:szCs w:val="24"/>
        </w:rPr>
        <w:t xml:space="preserve">ran </w:t>
      </w:r>
      <w:r w:rsidR="001718EA" w:rsidRPr="006A1934">
        <w:rPr>
          <w:rFonts w:cs="Times New Roman"/>
          <w:sz w:val="24"/>
          <w:szCs w:val="24"/>
        </w:rPr>
        <w:t>b</w:t>
      </w:r>
      <w:r w:rsidR="001718EA" w:rsidRPr="006A1934">
        <w:rPr>
          <w:rFonts w:cs="Times New Roman"/>
          <w:sz w:val="24"/>
          <w:szCs w:val="24"/>
        </w:rPr>
        <w:t xml:space="preserve">y </w:t>
      </w:r>
      <w:r w:rsidR="001718EA" w:rsidRPr="006A1934">
        <w:rPr>
          <w:rFonts w:cs="Times New Roman"/>
          <w:sz w:val="24"/>
          <w:szCs w:val="24"/>
        </w:rPr>
        <w:t>the Striped B</w:t>
      </w:r>
      <w:r w:rsidR="001718EA" w:rsidRPr="006A1934">
        <w:rPr>
          <w:rFonts w:cs="Times New Roman"/>
          <w:sz w:val="24"/>
          <w:szCs w:val="24"/>
        </w:rPr>
        <w:t>ass program biologists, and they were good with those codes.</w:t>
      </w:r>
    </w:p>
    <w:p w14:paraId="32FD4C39" w14:textId="2D06BF89" w:rsidR="00C2767C" w:rsidRPr="006A1934" w:rsidRDefault="00FC1724" w:rsidP="00631FE6">
      <w:pPr>
        <w:spacing w:line="360" w:lineRule="auto"/>
        <w:rPr>
          <w:rFonts w:cs="Times New Roman"/>
          <w:b/>
          <w:bCs/>
          <w:sz w:val="24"/>
          <w:szCs w:val="24"/>
          <w:u w:val="single"/>
        </w:rPr>
      </w:pPr>
      <w:r w:rsidRPr="006A1934">
        <w:rPr>
          <w:rFonts w:cs="Times New Roman"/>
          <w:b/>
          <w:bCs/>
          <w:sz w:val="24"/>
          <w:szCs w:val="24"/>
          <w:u w:val="single"/>
        </w:rPr>
        <w:t>Bio</w:t>
      </w:r>
      <w:r w:rsidR="00B97EE5" w:rsidRPr="006A1934">
        <w:rPr>
          <w:rFonts w:cs="Times New Roman"/>
          <w:b/>
          <w:bCs/>
          <w:sz w:val="24"/>
          <w:szCs w:val="24"/>
          <w:u w:val="single"/>
        </w:rPr>
        <w:t>logical</w:t>
      </w:r>
      <w:r w:rsidRPr="006A1934">
        <w:rPr>
          <w:rFonts w:cs="Times New Roman"/>
          <w:b/>
          <w:bCs/>
          <w:sz w:val="24"/>
          <w:szCs w:val="24"/>
          <w:u w:val="single"/>
        </w:rPr>
        <w:t>/Bycatch Inventories Updates</w:t>
      </w:r>
      <w:r w:rsidR="009612DF" w:rsidRPr="006A1934">
        <w:rPr>
          <w:rFonts w:cs="Times New Roman"/>
          <w:b/>
          <w:bCs/>
          <w:sz w:val="24"/>
          <w:szCs w:val="24"/>
          <w:u w:val="single"/>
        </w:rPr>
        <w:t xml:space="preserve"> </w:t>
      </w:r>
    </w:p>
    <w:p w14:paraId="7616DD32" w14:textId="10EFC85B" w:rsidR="00186D7C" w:rsidRPr="006A1934" w:rsidRDefault="00186D7C" w:rsidP="00186D7C">
      <w:pPr>
        <w:rPr>
          <w:rFonts w:cs="Times New Roman"/>
          <w:sz w:val="24"/>
          <w:szCs w:val="24"/>
        </w:rPr>
      </w:pPr>
      <w:r w:rsidRPr="006A1934">
        <w:rPr>
          <w:rFonts w:cs="Times New Roman"/>
          <w:sz w:val="24"/>
          <w:szCs w:val="24"/>
        </w:rPr>
        <w:t xml:space="preserve">S. Thomas provided an update on the data warehouses , the biological and bycatch inventories. There are 69 programs and 54 species in our data warehouse for the biological inventory and 17 programs and 22 species represented in the batch inventory. ACCSP is very interested in increasing these numbers and adding species and programs. S. Thomas noted if anyone here representing states or agencies is interested in sending more biological </w:t>
      </w:r>
      <w:r w:rsidRPr="006A1934">
        <w:rPr>
          <w:rFonts w:cs="Times New Roman"/>
          <w:sz w:val="24"/>
          <w:szCs w:val="24"/>
        </w:rPr>
        <w:t>data,</w:t>
      </w:r>
      <w:r w:rsidRPr="006A1934">
        <w:rPr>
          <w:rFonts w:cs="Times New Roman"/>
          <w:sz w:val="24"/>
          <w:szCs w:val="24"/>
        </w:rPr>
        <w:t xml:space="preserve"> they are encouraged to reach out to ACCSP. </w:t>
      </w:r>
      <w:r w:rsidRPr="006A1934">
        <w:rPr>
          <w:rFonts w:cs="Times New Roman"/>
          <w:sz w:val="24"/>
          <w:szCs w:val="24"/>
        </w:rPr>
        <w:t xml:space="preserve">G. White asked if the states were aware of any additional projects to add into the inventories. ACCSP would like to have the inventories up to date before next RFP cycle in May. </w:t>
      </w:r>
    </w:p>
    <w:p w14:paraId="7C013376" w14:textId="10946335" w:rsidR="00C16110" w:rsidRPr="006A1934" w:rsidRDefault="00C16110" w:rsidP="00631FE6">
      <w:pPr>
        <w:spacing w:line="360" w:lineRule="auto"/>
        <w:rPr>
          <w:rFonts w:cs="Times New Roman"/>
          <w:b/>
          <w:bCs/>
          <w:sz w:val="24"/>
          <w:szCs w:val="24"/>
          <w:u w:val="single"/>
        </w:rPr>
      </w:pPr>
      <w:r w:rsidRPr="006A1934">
        <w:rPr>
          <w:rFonts w:cs="Times New Roman"/>
          <w:b/>
          <w:bCs/>
          <w:sz w:val="24"/>
          <w:szCs w:val="24"/>
          <w:u w:val="single"/>
        </w:rPr>
        <w:t xml:space="preserve">Hot </w:t>
      </w:r>
      <w:r w:rsidR="00E172CE" w:rsidRPr="006A1934">
        <w:rPr>
          <w:rFonts w:cs="Times New Roman"/>
          <w:b/>
          <w:bCs/>
          <w:sz w:val="24"/>
          <w:szCs w:val="24"/>
          <w:u w:val="single"/>
        </w:rPr>
        <w:t>Topics &amp; Other Business</w:t>
      </w:r>
    </w:p>
    <w:p w14:paraId="27AEA566" w14:textId="0E0657AA" w:rsidR="003A0F06" w:rsidRPr="006A1934" w:rsidRDefault="002306BE" w:rsidP="00631FE6">
      <w:pPr>
        <w:spacing w:line="360" w:lineRule="auto"/>
        <w:rPr>
          <w:rFonts w:cs="Times New Roman"/>
          <w:b/>
          <w:bCs/>
          <w:sz w:val="24"/>
          <w:szCs w:val="24"/>
        </w:rPr>
      </w:pPr>
      <w:r w:rsidRPr="006A1934">
        <w:rPr>
          <w:rFonts w:cs="Times New Roman"/>
          <w:sz w:val="24"/>
          <w:szCs w:val="24"/>
        </w:rPr>
        <w:t xml:space="preserve">Chair Bradshaw stated the biological priority matrix will be reviewed at the 2025 annual meeting. </w:t>
      </w:r>
      <w:r w:rsidR="003A0F06" w:rsidRPr="006A1934">
        <w:rPr>
          <w:rFonts w:cs="Times New Roman"/>
          <w:sz w:val="24"/>
          <w:szCs w:val="24"/>
        </w:rPr>
        <w:t>A.</w:t>
      </w:r>
      <w:r w:rsidR="003A0F06" w:rsidRPr="006A1934">
        <w:rPr>
          <w:sz w:val="24"/>
          <w:szCs w:val="24"/>
        </w:rPr>
        <w:t xml:space="preserve"> </w:t>
      </w:r>
      <w:r w:rsidR="003A0F06" w:rsidRPr="006A1934">
        <w:rPr>
          <w:rFonts w:cs="Times New Roman"/>
          <w:sz w:val="24"/>
          <w:szCs w:val="24"/>
        </w:rPr>
        <w:t>Christmas-Svajdlenka asked New York</w:t>
      </w:r>
      <w:r w:rsidR="00186D7C" w:rsidRPr="006A1934">
        <w:rPr>
          <w:rFonts w:cs="Times New Roman"/>
          <w:sz w:val="24"/>
          <w:szCs w:val="24"/>
        </w:rPr>
        <w:t xml:space="preserve"> </w:t>
      </w:r>
      <w:r w:rsidRPr="006A1934">
        <w:rPr>
          <w:rFonts w:cs="Times New Roman"/>
          <w:sz w:val="24"/>
          <w:szCs w:val="24"/>
        </w:rPr>
        <w:t xml:space="preserve">a question related to the Lobster biological data sent in December. </w:t>
      </w:r>
      <w:r w:rsidRPr="006A1934">
        <w:rPr>
          <w:rFonts w:cs="Times New Roman"/>
          <w:sz w:val="24"/>
          <w:szCs w:val="24"/>
        </w:rPr>
        <w:t>A. Christmas-Svajdlenka</w:t>
      </w:r>
      <w:r w:rsidRPr="006A1934">
        <w:rPr>
          <w:rFonts w:cs="Times New Roman"/>
          <w:sz w:val="24"/>
          <w:szCs w:val="24"/>
        </w:rPr>
        <w:t xml:space="preserve"> asked who was this data sent to as ACCSP is </w:t>
      </w:r>
      <w:r w:rsidRPr="006A1934">
        <w:rPr>
          <w:rFonts w:cs="Times New Roman"/>
          <w:sz w:val="24"/>
          <w:szCs w:val="24"/>
        </w:rPr>
        <w:lastRenderedPageBreak/>
        <w:t xml:space="preserve">currently looking for it. </w:t>
      </w:r>
      <w:r w:rsidR="003A0F06" w:rsidRPr="006A1934">
        <w:rPr>
          <w:rFonts w:cs="Times New Roman"/>
          <w:b/>
          <w:bCs/>
          <w:sz w:val="24"/>
          <w:szCs w:val="24"/>
        </w:rPr>
        <w:t>K. Dobbs Kazan noted</w:t>
      </w:r>
      <w:r w:rsidRPr="006A1934">
        <w:rPr>
          <w:rFonts w:cs="Times New Roman"/>
          <w:b/>
          <w:bCs/>
          <w:sz w:val="24"/>
          <w:szCs w:val="24"/>
        </w:rPr>
        <w:t xml:space="preserve"> she will follow up and email the data team with the data information for New York. </w:t>
      </w:r>
    </w:p>
    <w:p w14:paraId="7DA14487" w14:textId="443921A6" w:rsidR="002306BE" w:rsidRPr="006A1934" w:rsidRDefault="003A0F06" w:rsidP="002306BE">
      <w:pPr>
        <w:spacing w:line="360" w:lineRule="auto"/>
        <w:rPr>
          <w:rFonts w:cs="Times New Roman"/>
          <w:sz w:val="24"/>
          <w:szCs w:val="24"/>
        </w:rPr>
      </w:pPr>
      <w:r w:rsidRPr="006A1934">
        <w:rPr>
          <w:rFonts w:cs="Times New Roman"/>
          <w:sz w:val="24"/>
          <w:szCs w:val="24"/>
        </w:rPr>
        <w:t>N. Lengyel Costa noted</w:t>
      </w:r>
      <w:r w:rsidR="002306BE" w:rsidRPr="006A1934">
        <w:rPr>
          <w:rFonts w:cs="Times New Roman"/>
          <w:sz w:val="24"/>
          <w:szCs w:val="24"/>
        </w:rPr>
        <w:t xml:space="preserve"> adding new species to the matrix is a timely task. </w:t>
      </w:r>
      <w:r w:rsidR="002306BE" w:rsidRPr="006A1934">
        <w:rPr>
          <w:rFonts w:cs="Times New Roman"/>
          <w:sz w:val="24"/>
          <w:szCs w:val="24"/>
        </w:rPr>
        <w:t xml:space="preserve"> N. Lengyel Costa </w:t>
      </w:r>
      <w:r w:rsidR="002306BE" w:rsidRPr="006A1934">
        <w:rPr>
          <w:rFonts w:cs="Times New Roman"/>
          <w:sz w:val="24"/>
          <w:szCs w:val="24"/>
        </w:rPr>
        <w:t xml:space="preserve"> suggested to </w:t>
      </w:r>
      <w:r w:rsidR="002306BE" w:rsidRPr="006A1934">
        <w:rPr>
          <w:rFonts w:cs="Times New Roman"/>
          <w:sz w:val="24"/>
          <w:szCs w:val="24"/>
        </w:rPr>
        <w:t>revisit that</w:t>
      </w:r>
      <w:r w:rsidR="002306BE" w:rsidRPr="006A1934">
        <w:rPr>
          <w:rFonts w:cs="Times New Roman"/>
          <w:sz w:val="24"/>
          <w:szCs w:val="24"/>
        </w:rPr>
        <w:t xml:space="preserve"> process</w:t>
      </w:r>
      <w:r w:rsidR="002306BE" w:rsidRPr="006A1934">
        <w:rPr>
          <w:rFonts w:cs="Times New Roman"/>
          <w:sz w:val="24"/>
          <w:szCs w:val="24"/>
        </w:rPr>
        <w:t xml:space="preserve"> and talk about it. How to get new species on the matrix sooner?</w:t>
      </w:r>
      <w:r w:rsidR="002306BE" w:rsidRPr="006A1934">
        <w:rPr>
          <w:rFonts w:cs="Times New Roman"/>
          <w:sz w:val="24"/>
          <w:szCs w:val="24"/>
        </w:rPr>
        <w:t xml:space="preserve"> Last year, </w:t>
      </w:r>
      <w:r w:rsidR="002306BE" w:rsidRPr="006A1934">
        <w:rPr>
          <w:rFonts w:cs="Times New Roman"/>
          <w:sz w:val="24"/>
          <w:szCs w:val="24"/>
        </w:rPr>
        <w:t xml:space="preserve">N. Lengyel Costa had brought </w:t>
      </w:r>
      <w:r w:rsidR="002306BE" w:rsidRPr="006A1934">
        <w:rPr>
          <w:rFonts w:cs="Times New Roman"/>
          <w:sz w:val="24"/>
          <w:szCs w:val="24"/>
        </w:rPr>
        <w:t>M</w:t>
      </w:r>
      <w:r w:rsidR="002306BE" w:rsidRPr="006A1934">
        <w:rPr>
          <w:rFonts w:cs="Times New Roman"/>
          <w:sz w:val="24"/>
          <w:szCs w:val="24"/>
        </w:rPr>
        <w:t xml:space="preserve">anta </w:t>
      </w:r>
      <w:r w:rsidR="002306BE" w:rsidRPr="006A1934">
        <w:rPr>
          <w:rFonts w:cs="Times New Roman"/>
          <w:sz w:val="24"/>
          <w:szCs w:val="24"/>
        </w:rPr>
        <w:t>S</w:t>
      </w:r>
      <w:r w:rsidR="002306BE" w:rsidRPr="006A1934">
        <w:rPr>
          <w:rFonts w:cs="Times New Roman"/>
          <w:sz w:val="24"/>
          <w:szCs w:val="24"/>
        </w:rPr>
        <w:t>hrimp or another species</w:t>
      </w:r>
      <w:r w:rsidR="002306BE" w:rsidRPr="006A1934">
        <w:rPr>
          <w:rFonts w:cs="Times New Roman"/>
          <w:sz w:val="24"/>
          <w:szCs w:val="24"/>
        </w:rPr>
        <w:t xml:space="preserve"> to be added. </w:t>
      </w:r>
      <w:r w:rsidR="002306BE" w:rsidRPr="006A1934">
        <w:rPr>
          <w:rFonts w:cs="Times New Roman"/>
          <w:sz w:val="24"/>
          <w:szCs w:val="24"/>
        </w:rPr>
        <w:t>N. Lengyel Costa brought it up to the committee as a new species, but at that point, when it gets brought up, it is at the in person or virtual meeting</w:t>
      </w:r>
      <w:r w:rsidR="002306BE" w:rsidRPr="006A1934">
        <w:rPr>
          <w:rFonts w:cs="Times New Roman"/>
          <w:sz w:val="24"/>
          <w:szCs w:val="24"/>
        </w:rPr>
        <w:t xml:space="preserve"> </w:t>
      </w:r>
      <w:r w:rsidR="002306BE" w:rsidRPr="006A1934">
        <w:rPr>
          <w:rFonts w:cs="Times New Roman"/>
          <w:sz w:val="24"/>
          <w:szCs w:val="24"/>
        </w:rPr>
        <w:t xml:space="preserve">where we are reviewing the matrix and so it does not </w:t>
      </w:r>
      <w:r w:rsidR="002306BE" w:rsidRPr="006A1934">
        <w:rPr>
          <w:rFonts w:cs="Times New Roman"/>
          <w:sz w:val="24"/>
          <w:szCs w:val="24"/>
        </w:rPr>
        <w:t xml:space="preserve">get added </w:t>
      </w:r>
      <w:r w:rsidR="002306BE" w:rsidRPr="006A1934">
        <w:rPr>
          <w:rFonts w:cs="Times New Roman"/>
          <w:sz w:val="24"/>
          <w:szCs w:val="24"/>
        </w:rPr>
        <w:t>then. N. Lengyel Cost</w:t>
      </w:r>
      <w:r w:rsidR="002306BE" w:rsidRPr="006A1934">
        <w:rPr>
          <w:rFonts w:cs="Times New Roman"/>
          <w:sz w:val="24"/>
          <w:szCs w:val="24"/>
        </w:rPr>
        <w:t>a noted if we</w:t>
      </w:r>
      <w:r w:rsidR="00912516" w:rsidRPr="006A1934">
        <w:rPr>
          <w:rFonts w:cs="Times New Roman"/>
          <w:sz w:val="24"/>
          <w:szCs w:val="24"/>
        </w:rPr>
        <w:t xml:space="preserve"> can or</w:t>
      </w:r>
      <w:r w:rsidR="002306BE" w:rsidRPr="006A1934">
        <w:rPr>
          <w:rFonts w:cs="Times New Roman"/>
          <w:sz w:val="24"/>
          <w:szCs w:val="24"/>
        </w:rPr>
        <w:t xml:space="preserve"> cannot </w:t>
      </w:r>
      <w:r w:rsidR="002306BE" w:rsidRPr="006A1934">
        <w:rPr>
          <w:rFonts w:cs="Times New Roman"/>
          <w:sz w:val="24"/>
          <w:szCs w:val="24"/>
        </w:rPr>
        <w:t xml:space="preserve">decide to add it, it does not go back out to the committee </w:t>
      </w:r>
      <w:r w:rsidR="002306BE" w:rsidRPr="006A1934">
        <w:rPr>
          <w:rFonts w:cs="Times New Roman"/>
          <w:sz w:val="24"/>
          <w:szCs w:val="24"/>
        </w:rPr>
        <w:t xml:space="preserve">to be filled out and updated. Until </w:t>
      </w:r>
      <w:r w:rsidR="002306BE" w:rsidRPr="006A1934">
        <w:rPr>
          <w:rFonts w:cs="Times New Roman"/>
          <w:sz w:val="24"/>
          <w:szCs w:val="24"/>
        </w:rPr>
        <w:t>2 years later, when we are revisiting the matrix again</w:t>
      </w:r>
      <w:r w:rsidR="00912516" w:rsidRPr="006A1934">
        <w:rPr>
          <w:rFonts w:cs="Times New Roman"/>
          <w:sz w:val="24"/>
          <w:szCs w:val="24"/>
        </w:rPr>
        <w:t xml:space="preserve"> to get it included in the RFP. </w:t>
      </w:r>
    </w:p>
    <w:p w14:paraId="0FBE9B0C" w14:textId="46B8260E" w:rsidR="00912516" w:rsidRPr="006A1934" w:rsidRDefault="00912516" w:rsidP="00912516">
      <w:pPr>
        <w:spacing w:line="360" w:lineRule="auto"/>
        <w:rPr>
          <w:rFonts w:cs="Times New Roman"/>
          <w:sz w:val="24"/>
          <w:szCs w:val="24"/>
        </w:rPr>
      </w:pPr>
      <w:r w:rsidRPr="006A1934">
        <w:rPr>
          <w:rFonts w:cs="Times New Roman"/>
          <w:sz w:val="24"/>
          <w:szCs w:val="24"/>
        </w:rPr>
        <w:t xml:space="preserve">G. White suggested it is possible for ACCSP to host a webinar later this year. To discuss adding species into the matrix. </w:t>
      </w:r>
      <w:bookmarkStart w:id="4" w:name="_Hlk158732206"/>
      <w:r w:rsidRPr="006A1934">
        <w:rPr>
          <w:rFonts w:cs="Times New Roman"/>
          <w:sz w:val="24"/>
          <w:szCs w:val="24"/>
        </w:rPr>
        <w:t>J. DeFilippi Simpson</w:t>
      </w:r>
      <w:r w:rsidRPr="006A1934">
        <w:rPr>
          <w:rFonts w:cs="Times New Roman"/>
          <w:sz w:val="24"/>
          <w:szCs w:val="24"/>
        </w:rPr>
        <w:t xml:space="preserve"> </w:t>
      </w:r>
      <w:bookmarkEnd w:id="4"/>
      <w:r w:rsidRPr="006A1934">
        <w:rPr>
          <w:rFonts w:cs="Times New Roman"/>
          <w:sz w:val="24"/>
          <w:szCs w:val="24"/>
        </w:rPr>
        <w:t xml:space="preserve">noted in the past </w:t>
      </w:r>
      <w:r w:rsidRPr="006A1934">
        <w:rPr>
          <w:rFonts w:cs="Times New Roman"/>
          <w:sz w:val="24"/>
          <w:szCs w:val="24"/>
        </w:rPr>
        <w:t>what we have done is when a new species was</w:t>
      </w:r>
      <w:r w:rsidR="001C7C0B" w:rsidRPr="006A1934">
        <w:rPr>
          <w:rFonts w:cs="Times New Roman"/>
          <w:sz w:val="24"/>
          <w:szCs w:val="24"/>
        </w:rPr>
        <w:t xml:space="preserve"> </w:t>
      </w:r>
      <w:r w:rsidRPr="006A1934">
        <w:rPr>
          <w:rFonts w:cs="Times New Roman"/>
          <w:sz w:val="24"/>
          <w:szCs w:val="24"/>
        </w:rPr>
        <w:t>added. Whoever proposes it has to fill in all of the information they have to foil in all of the scores with the exception of the state priorities and or the Council and Commission</w:t>
      </w:r>
      <w:r w:rsidR="001C7C0B" w:rsidRPr="006A1934">
        <w:rPr>
          <w:rFonts w:cs="Times New Roman"/>
          <w:sz w:val="24"/>
          <w:szCs w:val="24"/>
        </w:rPr>
        <w:t xml:space="preserve"> </w:t>
      </w:r>
      <w:r w:rsidRPr="006A1934">
        <w:rPr>
          <w:rFonts w:cs="Times New Roman"/>
          <w:sz w:val="24"/>
          <w:szCs w:val="24"/>
        </w:rPr>
        <w:t>priorities, and then each that is discussed at the meeting because that material is obviously distributed prior to the meeting and then so everyone comes prepared to discuss</w:t>
      </w:r>
    </w:p>
    <w:p w14:paraId="5ECCB50B" w14:textId="45080934" w:rsidR="00912516" w:rsidRPr="006A1934" w:rsidRDefault="001C7C0B" w:rsidP="00912516">
      <w:pPr>
        <w:spacing w:line="360" w:lineRule="auto"/>
        <w:rPr>
          <w:rFonts w:cs="Times New Roman"/>
          <w:sz w:val="24"/>
          <w:szCs w:val="24"/>
        </w:rPr>
      </w:pPr>
      <w:r w:rsidRPr="006A1934">
        <w:rPr>
          <w:rFonts w:cs="Times New Roman"/>
          <w:sz w:val="24"/>
          <w:szCs w:val="24"/>
        </w:rPr>
        <w:t>T</w:t>
      </w:r>
      <w:r w:rsidR="00912516" w:rsidRPr="006A1934">
        <w:rPr>
          <w:rFonts w:cs="Times New Roman"/>
          <w:sz w:val="24"/>
          <w:szCs w:val="24"/>
        </w:rPr>
        <w:t>hat</w:t>
      </w:r>
      <w:r w:rsidRPr="006A1934">
        <w:rPr>
          <w:rFonts w:cs="Times New Roman"/>
          <w:sz w:val="24"/>
          <w:szCs w:val="24"/>
        </w:rPr>
        <w:t>. T</w:t>
      </w:r>
      <w:r w:rsidR="00912516" w:rsidRPr="006A1934">
        <w:rPr>
          <w:rFonts w:cs="Times New Roman"/>
          <w:sz w:val="24"/>
          <w:szCs w:val="24"/>
        </w:rPr>
        <w:t>hen the only thing that the that each partner needs to do is provide their own priority and that gets added in before it gets sent out. So that is how we have handled it</w:t>
      </w:r>
      <w:r w:rsidRPr="006A1934">
        <w:rPr>
          <w:rFonts w:cs="Times New Roman"/>
          <w:sz w:val="24"/>
          <w:szCs w:val="24"/>
        </w:rPr>
        <w:t xml:space="preserve"> </w:t>
      </w:r>
      <w:r w:rsidR="00912516" w:rsidRPr="006A1934">
        <w:rPr>
          <w:rFonts w:cs="Times New Roman"/>
          <w:sz w:val="24"/>
          <w:szCs w:val="24"/>
        </w:rPr>
        <w:t>in the past. There is not been a waiting period.</w:t>
      </w:r>
      <w:r w:rsidRPr="006A1934">
        <w:rPr>
          <w:rFonts w:cs="Times New Roman"/>
          <w:sz w:val="24"/>
          <w:szCs w:val="24"/>
        </w:rPr>
        <w:t xml:space="preserve"> </w:t>
      </w:r>
      <w:r w:rsidRPr="006A1934">
        <w:rPr>
          <w:rFonts w:cs="Times New Roman"/>
          <w:sz w:val="24"/>
          <w:szCs w:val="24"/>
        </w:rPr>
        <w:t>N. Lengyel Costa</w:t>
      </w:r>
      <w:r w:rsidRPr="006A1934">
        <w:rPr>
          <w:rFonts w:cs="Times New Roman"/>
          <w:sz w:val="24"/>
          <w:szCs w:val="24"/>
        </w:rPr>
        <w:t xml:space="preserve"> noted preference towards this method. </w:t>
      </w:r>
      <w:r w:rsidRPr="006A1934">
        <w:rPr>
          <w:rFonts w:cs="Times New Roman"/>
          <w:sz w:val="24"/>
          <w:szCs w:val="24"/>
        </w:rPr>
        <w:t>J. DeFilippi Simpson</w:t>
      </w:r>
      <w:r w:rsidRPr="006A1934">
        <w:rPr>
          <w:rFonts w:cs="Times New Roman"/>
          <w:sz w:val="24"/>
          <w:szCs w:val="24"/>
        </w:rPr>
        <w:t xml:space="preserve"> noted if the group feels the need to add Mantis Shrimp this time, because it was not added last time there is no issue from the RFP perspective to make that change. </w:t>
      </w:r>
      <w:r w:rsidR="006A1934" w:rsidRPr="006A1934">
        <w:rPr>
          <w:rFonts w:cs="Times New Roman"/>
          <w:sz w:val="24"/>
          <w:szCs w:val="24"/>
        </w:rPr>
        <w:t xml:space="preserve">A. Willey, J. Rock and D. Player agreed with </w:t>
      </w:r>
      <w:r w:rsidR="006A1934" w:rsidRPr="006A1934">
        <w:rPr>
          <w:rFonts w:cs="Times New Roman"/>
          <w:sz w:val="24"/>
          <w:szCs w:val="24"/>
        </w:rPr>
        <w:t>N. Lengyel Costa</w:t>
      </w:r>
      <w:r w:rsidR="006A1934" w:rsidRPr="006A1934">
        <w:rPr>
          <w:rFonts w:cs="Times New Roman"/>
          <w:sz w:val="24"/>
          <w:szCs w:val="24"/>
        </w:rPr>
        <w:t xml:space="preserve"> and </w:t>
      </w:r>
      <w:r w:rsidR="006A1934" w:rsidRPr="006A1934">
        <w:rPr>
          <w:rFonts w:cs="Times New Roman"/>
          <w:sz w:val="24"/>
          <w:szCs w:val="24"/>
        </w:rPr>
        <w:t>J. DeFilippi Simpson</w:t>
      </w:r>
      <w:r w:rsidR="006A1934" w:rsidRPr="006A1934">
        <w:rPr>
          <w:rFonts w:cs="Times New Roman"/>
          <w:sz w:val="24"/>
          <w:szCs w:val="24"/>
        </w:rPr>
        <w:t xml:space="preserve">. </w:t>
      </w:r>
    </w:p>
    <w:p w14:paraId="6055D725" w14:textId="57105DFC" w:rsidR="006A1934" w:rsidRPr="006A1934" w:rsidRDefault="006A1934" w:rsidP="00912516">
      <w:pPr>
        <w:spacing w:line="360" w:lineRule="auto"/>
        <w:rPr>
          <w:rFonts w:cs="Times New Roman"/>
          <w:b/>
          <w:bCs/>
          <w:sz w:val="24"/>
          <w:szCs w:val="24"/>
        </w:rPr>
      </w:pPr>
      <w:r w:rsidRPr="006A1934">
        <w:rPr>
          <w:rFonts w:cs="Times New Roman"/>
          <w:b/>
          <w:bCs/>
          <w:sz w:val="24"/>
          <w:szCs w:val="24"/>
        </w:rPr>
        <w:t xml:space="preserve">The group agreed by consent to add Mantis Shrimp to the biological matrix. </w:t>
      </w:r>
    </w:p>
    <w:p w14:paraId="35ADFC1D" w14:textId="01288832" w:rsidR="003832F4" w:rsidRPr="006A1934" w:rsidRDefault="003832F4" w:rsidP="00631FE6">
      <w:pPr>
        <w:spacing w:line="360" w:lineRule="auto"/>
        <w:rPr>
          <w:rFonts w:cs="Times New Roman"/>
          <w:b/>
          <w:bCs/>
          <w:sz w:val="24"/>
          <w:szCs w:val="24"/>
          <w:u w:val="single"/>
        </w:rPr>
      </w:pPr>
      <w:r w:rsidRPr="006A1934">
        <w:rPr>
          <w:rFonts w:cs="Times New Roman"/>
          <w:b/>
          <w:bCs/>
          <w:sz w:val="24"/>
          <w:szCs w:val="24"/>
          <w:u w:val="single"/>
        </w:rPr>
        <w:t xml:space="preserve">Adjourn </w:t>
      </w:r>
    </w:p>
    <w:bookmarkEnd w:id="0"/>
    <w:bookmarkEnd w:id="1"/>
    <w:p w14:paraId="440CA01B" w14:textId="60D7FB2E" w:rsidR="004E7F66" w:rsidRPr="006A1934" w:rsidRDefault="003A0F06" w:rsidP="00A6118A">
      <w:pPr>
        <w:spacing w:after="0"/>
        <w:rPr>
          <w:sz w:val="24"/>
          <w:szCs w:val="24"/>
        </w:rPr>
      </w:pPr>
      <w:r w:rsidRPr="006A1934">
        <w:rPr>
          <w:sz w:val="24"/>
          <w:szCs w:val="24"/>
        </w:rPr>
        <w:t xml:space="preserve">Chair </w:t>
      </w:r>
      <w:r w:rsidR="0045696A" w:rsidRPr="006A1934">
        <w:rPr>
          <w:sz w:val="24"/>
          <w:szCs w:val="24"/>
        </w:rPr>
        <w:t xml:space="preserve">Bradshaw </w:t>
      </w:r>
      <w:r w:rsidR="002E5EF0" w:rsidRPr="006A1934">
        <w:rPr>
          <w:sz w:val="24"/>
          <w:szCs w:val="24"/>
        </w:rPr>
        <w:t>moved</w:t>
      </w:r>
      <w:r w:rsidR="00872079" w:rsidRPr="006A1934">
        <w:rPr>
          <w:sz w:val="24"/>
          <w:szCs w:val="24"/>
        </w:rPr>
        <w:t xml:space="preserve"> </w:t>
      </w:r>
      <w:r w:rsidR="0045696A" w:rsidRPr="006A1934">
        <w:rPr>
          <w:sz w:val="24"/>
          <w:szCs w:val="24"/>
        </w:rPr>
        <w:t xml:space="preserve">to adjourn the meeting. </w:t>
      </w:r>
      <w:r w:rsidR="00872079" w:rsidRPr="006A1934">
        <w:rPr>
          <w:sz w:val="24"/>
          <w:szCs w:val="24"/>
        </w:rPr>
        <w:t xml:space="preserve">J. Morgan </w:t>
      </w:r>
      <w:r w:rsidR="002E5EF0" w:rsidRPr="006A1934">
        <w:rPr>
          <w:sz w:val="24"/>
          <w:szCs w:val="24"/>
        </w:rPr>
        <w:t>approved that motion</w:t>
      </w:r>
      <w:r w:rsidR="00872079" w:rsidRPr="006A1934">
        <w:rPr>
          <w:sz w:val="24"/>
          <w:szCs w:val="24"/>
        </w:rPr>
        <w:t>. D. Player</w:t>
      </w:r>
      <w:r w:rsidR="002E5EF0" w:rsidRPr="006A1934">
        <w:rPr>
          <w:sz w:val="24"/>
          <w:szCs w:val="24"/>
        </w:rPr>
        <w:t xml:space="preserve"> seconded the motion.</w:t>
      </w:r>
    </w:p>
    <w:p w14:paraId="58CC066D" w14:textId="261F60F6" w:rsidR="002E5EF0" w:rsidRPr="006A1934" w:rsidRDefault="002E5EF0" w:rsidP="00A6118A">
      <w:pPr>
        <w:spacing w:after="0"/>
        <w:rPr>
          <w:sz w:val="24"/>
          <w:szCs w:val="24"/>
        </w:rPr>
      </w:pPr>
    </w:p>
    <w:p w14:paraId="1CD77D49" w14:textId="358EDDCC" w:rsidR="002E5EF0" w:rsidRPr="006A1934" w:rsidRDefault="002E5EF0" w:rsidP="00A6118A">
      <w:pPr>
        <w:spacing w:after="0"/>
        <w:rPr>
          <w:sz w:val="24"/>
          <w:szCs w:val="24"/>
        </w:rPr>
      </w:pPr>
      <w:r w:rsidRPr="006A1934">
        <w:rPr>
          <w:sz w:val="24"/>
          <w:szCs w:val="24"/>
        </w:rPr>
        <w:t xml:space="preserve">The meeting was adjourned by consent. </w:t>
      </w:r>
    </w:p>
    <w:p w14:paraId="44DF9E2C" w14:textId="51C3C743" w:rsidR="00701601" w:rsidRPr="006A1934" w:rsidRDefault="00701601" w:rsidP="00A6118A">
      <w:pPr>
        <w:spacing w:after="0"/>
        <w:rPr>
          <w:sz w:val="24"/>
          <w:szCs w:val="24"/>
        </w:rPr>
      </w:pPr>
    </w:p>
    <w:p w14:paraId="5EC047E7" w14:textId="516B9F56" w:rsidR="00701601" w:rsidRPr="006A1934" w:rsidRDefault="00701601" w:rsidP="00A6118A">
      <w:pPr>
        <w:spacing w:after="0"/>
        <w:rPr>
          <w:b/>
          <w:bCs/>
          <w:sz w:val="24"/>
          <w:szCs w:val="24"/>
          <w:u w:val="single"/>
        </w:rPr>
      </w:pPr>
      <w:r w:rsidRPr="006A1934">
        <w:rPr>
          <w:b/>
          <w:bCs/>
          <w:sz w:val="24"/>
          <w:szCs w:val="24"/>
          <w:u w:val="single"/>
        </w:rPr>
        <w:t>Action Items</w:t>
      </w:r>
    </w:p>
    <w:p w14:paraId="469CEB59" w14:textId="52E866D1" w:rsidR="00701601" w:rsidRPr="006A1934" w:rsidRDefault="00701601" w:rsidP="00186D7C">
      <w:pPr>
        <w:pStyle w:val="ListParagraph"/>
        <w:numPr>
          <w:ilvl w:val="0"/>
          <w:numId w:val="6"/>
        </w:numPr>
        <w:spacing w:line="360" w:lineRule="auto"/>
        <w:rPr>
          <w:rFonts w:cs="Times New Roman"/>
          <w:b/>
          <w:bCs/>
          <w:sz w:val="24"/>
          <w:szCs w:val="24"/>
        </w:rPr>
      </w:pPr>
      <w:r w:rsidRPr="006A1934">
        <w:rPr>
          <w:rFonts w:cs="Times New Roman"/>
          <w:b/>
          <w:bCs/>
          <w:sz w:val="24"/>
          <w:szCs w:val="24"/>
        </w:rPr>
        <w:t xml:space="preserve">J. DeFilippi Simpson and S. Thomas will work together to include the Lobster and Herring Data Feed formatting document on the website. </w:t>
      </w:r>
    </w:p>
    <w:p w14:paraId="38BD5411" w14:textId="6A27DB62" w:rsidR="002306BE" w:rsidRPr="006A1934" w:rsidRDefault="002306BE" w:rsidP="00186D7C">
      <w:pPr>
        <w:pStyle w:val="ListParagraph"/>
        <w:numPr>
          <w:ilvl w:val="0"/>
          <w:numId w:val="6"/>
        </w:numPr>
        <w:spacing w:line="360" w:lineRule="auto"/>
        <w:rPr>
          <w:rFonts w:cs="Times New Roman"/>
          <w:b/>
          <w:bCs/>
          <w:sz w:val="24"/>
          <w:szCs w:val="24"/>
        </w:rPr>
      </w:pPr>
      <w:r w:rsidRPr="006A1934">
        <w:rPr>
          <w:rFonts w:cs="Times New Roman"/>
          <w:b/>
          <w:bCs/>
          <w:sz w:val="24"/>
          <w:szCs w:val="24"/>
        </w:rPr>
        <w:t>K. Dobbs Kazan noted she will follow up and email the data team with the data information for New York.</w:t>
      </w:r>
    </w:p>
    <w:p w14:paraId="398D6943" w14:textId="77777777" w:rsidR="006A1934" w:rsidRPr="006A1934" w:rsidRDefault="006A1934" w:rsidP="006A1934">
      <w:pPr>
        <w:pStyle w:val="ListParagraph"/>
        <w:numPr>
          <w:ilvl w:val="0"/>
          <w:numId w:val="6"/>
        </w:numPr>
        <w:spacing w:line="360" w:lineRule="auto"/>
        <w:rPr>
          <w:rFonts w:cs="Times New Roman"/>
          <w:b/>
          <w:bCs/>
          <w:sz w:val="24"/>
          <w:szCs w:val="24"/>
        </w:rPr>
      </w:pPr>
      <w:r w:rsidRPr="006A1934">
        <w:rPr>
          <w:rFonts w:cs="Times New Roman"/>
          <w:b/>
          <w:bCs/>
          <w:sz w:val="24"/>
          <w:szCs w:val="24"/>
        </w:rPr>
        <w:t xml:space="preserve">The group agreed by consent to add Mantis Shrimp to the biological matrix. </w:t>
      </w:r>
    </w:p>
    <w:p w14:paraId="161833F1" w14:textId="77777777" w:rsidR="006A1934" w:rsidRPr="006A1934" w:rsidRDefault="006A1934" w:rsidP="00186D7C">
      <w:pPr>
        <w:pStyle w:val="ListParagraph"/>
        <w:numPr>
          <w:ilvl w:val="0"/>
          <w:numId w:val="6"/>
        </w:numPr>
        <w:spacing w:line="360" w:lineRule="auto"/>
        <w:rPr>
          <w:rFonts w:cs="Times New Roman"/>
          <w:b/>
          <w:bCs/>
          <w:sz w:val="24"/>
          <w:szCs w:val="24"/>
        </w:rPr>
      </w:pPr>
    </w:p>
    <w:p w14:paraId="28CC7478" w14:textId="77777777" w:rsidR="00701601" w:rsidRPr="0045696A" w:rsidRDefault="00701601" w:rsidP="00A6118A">
      <w:pPr>
        <w:spacing w:after="0"/>
        <w:rPr>
          <w:sz w:val="24"/>
          <w:szCs w:val="24"/>
        </w:rPr>
      </w:pPr>
    </w:p>
    <w:sectPr w:rsidR="00701601" w:rsidRPr="0045696A">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CDC0" w14:textId="77777777" w:rsidR="00DF7CA1" w:rsidRDefault="00DF7CA1" w:rsidP="003832F4">
      <w:pPr>
        <w:spacing w:after="0" w:line="240" w:lineRule="auto"/>
      </w:pPr>
      <w:r>
        <w:separator/>
      </w:r>
    </w:p>
  </w:endnote>
  <w:endnote w:type="continuationSeparator" w:id="0">
    <w:p w14:paraId="312C9332" w14:textId="77777777" w:rsidR="00DF7CA1" w:rsidRDefault="00DF7CA1" w:rsidP="0038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2E41" w14:textId="77777777" w:rsidR="00995CD2" w:rsidRDefault="00995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9979" w14:textId="5F348100" w:rsidR="00A6118A" w:rsidRPr="00A6118A" w:rsidRDefault="00A6118A" w:rsidP="00266661">
    <w:pPr>
      <w:pStyle w:val="Footer"/>
      <w:ind w:left="-720" w:right="-720"/>
      <w:jc w:val="center"/>
    </w:pPr>
    <w:r w:rsidRPr="007612F3">
      <w:rPr>
        <w:i/>
        <w:iCs/>
        <w:sz w:val="20"/>
      </w:rPr>
      <w:t>Our vision is to produce dependable and timely marine fishery statistics for Atlantic coast fisheries that are collected, processed, and disseminated according to common standards agreed upon by all program partners</w:t>
    </w:r>
    <w:r w:rsidRPr="007612F3">
      <w:rPr>
        <w:i/>
        <w:i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8C23" w14:textId="77777777" w:rsidR="00995CD2" w:rsidRDefault="0099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1152" w14:textId="77777777" w:rsidR="00DF7CA1" w:rsidRDefault="00DF7CA1" w:rsidP="003832F4">
      <w:pPr>
        <w:spacing w:after="0" w:line="240" w:lineRule="auto"/>
      </w:pPr>
      <w:r>
        <w:separator/>
      </w:r>
    </w:p>
  </w:footnote>
  <w:footnote w:type="continuationSeparator" w:id="0">
    <w:p w14:paraId="7BEED995" w14:textId="77777777" w:rsidR="00DF7CA1" w:rsidRDefault="00DF7CA1" w:rsidP="0038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E4FF" w14:textId="77777777" w:rsidR="00995CD2" w:rsidRDefault="00995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E320" w14:textId="77777777" w:rsidR="003832F4" w:rsidRPr="00B54915" w:rsidRDefault="003832F4" w:rsidP="003832F4">
    <w:pPr>
      <w:pStyle w:val="Title"/>
      <w:ind w:left="1260"/>
      <w:rPr>
        <w:rFonts w:ascii="Century Gothic" w:hAnsi="Century Gothic"/>
        <w:b w:val="0"/>
        <w:bCs w:val="0"/>
        <w:color w:val="000080"/>
        <w:sz w:val="6"/>
        <w:szCs w:val="8"/>
      </w:rPr>
    </w:pPr>
    <w:r>
      <w:rPr>
        <w:rFonts w:ascii="Century Gothic" w:hAnsi="Century Gothic"/>
        <w:b w:val="0"/>
        <w:noProof/>
        <w:color w:val="000080"/>
        <w:sz w:val="32"/>
      </w:rPr>
      <w:drawing>
        <wp:anchor distT="0" distB="0" distL="114300" distR="114300" simplePos="0" relativeHeight="251659264" behindDoc="0" locked="0" layoutInCell="1" allowOverlap="1" wp14:anchorId="1D509B0E" wp14:editId="38591BB6">
          <wp:simplePos x="0" y="0"/>
          <wp:positionH relativeFrom="margin">
            <wp:posOffset>-266700</wp:posOffset>
          </wp:positionH>
          <wp:positionV relativeFrom="paragraph">
            <wp:posOffset>-200025</wp:posOffset>
          </wp:positionV>
          <wp:extent cx="876300" cy="847725"/>
          <wp:effectExtent l="0" t="0" r="0" b="9525"/>
          <wp:wrapNone/>
          <wp:docPr id="2" name="Picture 2" descr="OfficialASMFCLogoReflexBlue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2" cstate="print"/>
                  <a:stretch>
                    <a:fillRect/>
                  </a:stretch>
                </pic:blipFill>
                <pic:spPr bwMode="auto">
                  <a:xfrm>
                    <a:off x="0" y="0"/>
                    <a:ext cx="876300" cy="847725"/>
                  </a:xfrm>
                  <a:prstGeom prst="rect">
                    <a:avLst/>
                  </a:prstGeom>
                  <a:noFill/>
                  <a:ln w="9525">
                    <a:noFill/>
                    <a:miter lim="800000"/>
                    <a:headEnd/>
                    <a:tailEnd/>
                  </a:ln>
                </pic:spPr>
              </pic:pic>
            </a:graphicData>
          </a:graphic>
        </wp:anchor>
      </w:drawing>
    </w:r>
    <w:r w:rsidRPr="00B54915">
      <w:rPr>
        <w:rFonts w:ascii="Century Gothic" w:hAnsi="Century Gothic"/>
        <w:b w:val="0"/>
        <w:color w:val="000080"/>
        <w:sz w:val="32"/>
      </w:rPr>
      <w:t>Atlantic Coastal Cooperative Statistics Program</w:t>
    </w:r>
  </w:p>
  <w:p w14:paraId="0753F0C9" w14:textId="46E899B4" w:rsidR="003832F4" w:rsidRPr="00B54915" w:rsidRDefault="003832F4" w:rsidP="003832F4">
    <w:pPr>
      <w:spacing w:line="276" w:lineRule="auto"/>
      <w:ind w:left="1260"/>
      <w:jc w:val="center"/>
      <w:rPr>
        <w:rFonts w:ascii="Century Gothic" w:hAnsi="Century Gothic"/>
        <w:i/>
        <w:iCs/>
        <w:color w:val="000080"/>
        <w:sz w:val="18"/>
        <w:szCs w:val="20"/>
      </w:rPr>
    </w:pPr>
    <w:r w:rsidRPr="00B54915">
      <w:rPr>
        <w:rFonts w:ascii="Century Gothic" w:hAnsi="Century Gothic"/>
        <w:color w:val="000080"/>
        <w:sz w:val="18"/>
      </w:rPr>
      <w:t xml:space="preserve">1050 N. Highland Street, Suite 200A-N | </w:t>
    </w:r>
    <w:r w:rsidRPr="00B54915">
      <w:rPr>
        <w:rFonts w:ascii="Century Gothic" w:hAnsi="Century Gothic"/>
        <w:iCs/>
        <w:color w:val="000080"/>
        <w:sz w:val="18"/>
        <w:szCs w:val="20"/>
      </w:rPr>
      <w:t>Arlington, VA 22201</w:t>
    </w:r>
  </w:p>
  <w:p w14:paraId="3A48FE4D" w14:textId="69283791" w:rsidR="003832F4" w:rsidRPr="001B2F33" w:rsidRDefault="003832F4" w:rsidP="003832F4">
    <w:pPr>
      <w:spacing w:line="276" w:lineRule="auto"/>
      <w:ind w:left="1260"/>
      <w:jc w:val="center"/>
      <w:rPr>
        <w:rFonts w:ascii="Century Gothic" w:hAnsi="Century Gothic"/>
        <w:color w:val="000080"/>
        <w:sz w:val="18"/>
      </w:rPr>
    </w:pPr>
    <w:r w:rsidRPr="00B54915">
      <w:rPr>
        <w:rFonts w:ascii="Century Gothic" w:hAnsi="Century Gothic"/>
        <w:color w:val="000080"/>
        <w:sz w:val="18"/>
      </w:rPr>
      <w:t>703.842.0780 | 703.842.</w:t>
    </w:r>
    <w:r>
      <w:rPr>
        <w:rFonts w:ascii="Century Gothic" w:hAnsi="Century Gothic"/>
        <w:color w:val="000080"/>
        <w:sz w:val="18"/>
      </w:rPr>
      <w:t>0779</w:t>
    </w:r>
    <w:r w:rsidRPr="00B54915">
      <w:rPr>
        <w:rFonts w:ascii="Century Gothic" w:hAnsi="Century Gothic"/>
        <w:color w:val="000080"/>
        <w:sz w:val="18"/>
      </w:rPr>
      <w:t xml:space="preserve"> (fax) | </w:t>
    </w:r>
    <w:hyperlink r:id="rId3" w:history="1">
      <w:r w:rsidRPr="00B54915">
        <w:rPr>
          <w:rStyle w:val="Hyperlink"/>
          <w:rFonts w:ascii="Century Gothic" w:hAnsi="Century Gothic"/>
          <w:sz w:val="18"/>
        </w:rPr>
        <w:t>www.accsp.org</w:t>
      </w:r>
    </w:hyperlink>
  </w:p>
  <w:p w14:paraId="75D8E3ED" w14:textId="77777777" w:rsidR="003832F4" w:rsidRPr="003832F4" w:rsidRDefault="003832F4" w:rsidP="00383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6194" w14:textId="77777777" w:rsidR="00995CD2" w:rsidRDefault="0099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53FA"/>
    <w:multiLevelType w:val="hybridMultilevel"/>
    <w:tmpl w:val="D4E0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424FD"/>
    <w:multiLevelType w:val="hybridMultilevel"/>
    <w:tmpl w:val="6738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F72A4"/>
    <w:multiLevelType w:val="hybridMultilevel"/>
    <w:tmpl w:val="8A706258"/>
    <w:lvl w:ilvl="0" w:tplc="3426EB4E">
      <w:start w:val="1"/>
      <w:numFmt w:val="decimal"/>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63864"/>
    <w:multiLevelType w:val="hybridMultilevel"/>
    <w:tmpl w:val="BC884B50"/>
    <w:lvl w:ilvl="0" w:tplc="64FCB2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63AFB"/>
    <w:multiLevelType w:val="hybridMultilevel"/>
    <w:tmpl w:val="01649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146AE"/>
    <w:multiLevelType w:val="hybridMultilevel"/>
    <w:tmpl w:val="90745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0"/>
    <w:rsid w:val="000059D7"/>
    <w:rsid w:val="00032D2A"/>
    <w:rsid w:val="00033228"/>
    <w:rsid w:val="000339A0"/>
    <w:rsid w:val="00070510"/>
    <w:rsid w:val="00070FA9"/>
    <w:rsid w:val="000735A7"/>
    <w:rsid w:val="000901C0"/>
    <w:rsid w:val="000A41D7"/>
    <w:rsid w:val="000B003F"/>
    <w:rsid w:val="00104746"/>
    <w:rsid w:val="001718EA"/>
    <w:rsid w:val="001803C7"/>
    <w:rsid w:val="00186D7C"/>
    <w:rsid w:val="00187BE5"/>
    <w:rsid w:val="001B0260"/>
    <w:rsid w:val="001C7C0B"/>
    <w:rsid w:val="001E1636"/>
    <w:rsid w:val="001E4778"/>
    <w:rsid w:val="00206E6E"/>
    <w:rsid w:val="00215AD9"/>
    <w:rsid w:val="00220687"/>
    <w:rsid w:val="00221A6A"/>
    <w:rsid w:val="002306BE"/>
    <w:rsid w:val="00261D95"/>
    <w:rsid w:val="002665AB"/>
    <w:rsid w:val="00266661"/>
    <w:rsid w:val="002C1D71"/>
    <w:rsid w:val="002D1046"/>
    <w:rsid w:val="002E5EF0"/>
    <w:rsid w:val="0030074A"/>
    <w:rsid w:val="00305EFA"/>
    <w:rsid w:val="003100E7"/>
    <w:rsid w:val="00322C10"/>
    <w:rsid w:val="00342582"/>
    <w:rsid w:val="003533DE"/>
    <w:rsid w:val="003740BD"/>
    <w:rsid w:val="003832F4"/>
    <w:rsid w:val="003A0F06"/>
    <w:rsid w:val="003A39AB"/>
    <w:rsid w:val="003A56EB"/>
    <w:rsid w:val="003F3478"/>
    <w:rsid w:val="004227EB"/>
    <w:rsid w:val="00436486"/>
    <w:rsid w:val="0045411C"/>
    <w:rsid w:val="0045696A"/>
    <w:rsid w:val="004806EF"/>
    <w:rsid w:val="00497E82"/>
    <w:rsid w:val="004D31A9"/>
    <w:rsid w:val="004E45F9"/>
    <w:rsid w:val="004E7F66"/>
    <w:rsid w:val="0053154A"/>
    <w:rsid w:val="005622EB"/>
    <w:rsid w:val="005C34BF"/>
    <w:rsid w:val="006235C9"/>
    <w:rsid w:val="0062447A"/>
    <w:rsid w:val="006318A2"/>
    <w:rsid w:val="00631FE6"/>
    <w:rsid w:val="0063345E"/>
    <w:rsid w:val="00633BE4"/>
    <w:rsid w:val="0064683F"/>
    <w:rsid w:val="006500F4"/>
    <w:rsid w:val="00697E67"/>
    <w:rsid w:val="006A1934"/>
    <w:rsid w:val="006C7AA0"/>
    <w:rsid w:val="006C7EFB"/>
    <w:rsid w:val="00701601"/>
    <w:rsid w:val="00705D52"/>
    <w:rsid w:val="00713934"/>
    <w:rsid w:val="007457B1"/>
    <w:rsid w:val="00757668"/>
    <w:rsid w:val="00757AD1"/>
    <w:rsid w:val="007767C5"/>
    <w:rsid w:val="00790399"/>
    <w:rsid w:val="007A5A75"/>
    <w:rsid w:val="007C7B92"/>
    <w:rsid w:val="007F1E39"/>
    <w:rsid w:val="00817D0F"/>
    <w:rsid w:val="0086026E"/>
    <w:rsid w:val="00862F19"/>
    <w:rsid w:val="00872079"/>
    <w:rsid w:val="0089480D"/>
    <w:rsid w:val="008A208D"/>
    <w:rsid w:val="008B7FEE"/>
    <w:rsid w:val="008C68ED"/>
    <w:rsid w:val="008F758A"/>
    <w:rsid w:val="00912516"/>
    <w:rsid w:val="00923108"/>
    <w:rsid w:val="0092718F"/>
    <w:rsid w:val="0094101A"/>
    <w:rsid w:val="00956B67"/>
    <w:rsid w:val="009612DF"/>
    <w:rsid w:val="00995CD2"/>
    <w:rsid w:val="00997BC2"/>
    <w:rsid w:val="009D6B55"/>
    <w:rsid w:val="00A56574"/>
    <w:rsid w:val="00A6118A"/>
    <w:rsid w:val="00A64A69"/>
    <w:rsid w:val="00A66259"/>
    <w:rsid w:val="00AC178E"/>
    <w:rsid w:val="00AD30D2"/>
    <w:rsid w:val="00B009F8"/>
    <w:rsid w:val="00B80EA0"/>
    <w:rsid w:val="00B97EE5"/>
    <w:rsid w:val="00BB2667"/>
    <w:rsid w:val="00BC6A66"/>
    <w:rsid w:val="00BE0048"/>
    <w:rsid w:val="00C16110"/>
    <w:rsid w:val="00C208A0"/>
    <w:rsid w:val="00C264D8"/>
    <w:rsid w:val="00C2767C"/>
    <w:rsid w:val="00C47165"/>
    <w:rsid w:val="00C54E55"/>
    <w:rsid w:val="00C5724D"/>
    <w:rsid w:val="00CA044F"/>
    <w:rsid w:val="00CB378D"/>
    <w:rsid w:val="00CF21C3"/>
    <w:rsid w:val="00D05F1B"/>
    <w:rsid w:val="00DC0010"/>
    <w:rsid w:val="00DC2466"/>
    <w:rsid w:val="00DE420B"/>
    <w:rsid w:val="00DF7CA1"/>
    <w:rsid w:val="00E172CE"/>
    <w:rsid w:val="00E27051"/>
    <w:rsid w:val="00E27E14"/>
    <w:rsid w:val="00E41397"/>
    <w:rsid w:val="00E60048"/>
    <w:rsid w:val="00E72178"/>
    <w:rsid w:val="00E9428A"/>
    <w:rsid w:val="00ED0BD5"/>
    <w:rsid w:val="00EF289D"/>
    <w:rsid w:val="00EF2B54"/>
    <w:rsid w:val="00EF58F7"/>
    <w:rsid w:val="00F06E7B"/>
    <w:rsid w:val="00F7167D"/>
    <w:rsid w:val="00F77642"/>
    <w:rsid w:val="00F87575"/>
    <w:rsid w:val="00FA57CD"/>
    <w:rsid w:val="00FC1724"/>
    <w:rsid w:val="00FD7EA5"/>
    <w:rsid w:val="00FE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C656"/>
  <w15:chartTrackingRefBased/>
  <w15:docId w15:val="{A40E6999-2786-4D89-B342-F8B00AA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667"/>
    <w:pPr>
      <w:ind w:left="720"/>
      <w:contextualSpacing/>
    </w:pPr>
  </w:style>
  <w:style w:type="paragraph" w:styleId="Header">
    <w:name w:val="header"/>
    <w:basedOn w:val="Normal"/>
    <w:link w:val="HeaderChar"/>
    <w:uiPriority w:val="99"/>
    <w:unhideWhenUsed/>
    <w:rsid w:val="0038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2F4"/>
  </w:style>
  <w:style w:type="paragraph" w:styleId="Footer">
    <w:name w:val="footer"/>
    <w:basedOn w:val="Normal"/>
    <w:link w:val="FooterChar"/>
    <w:unhideWhenUsed/>
    <w:rsid w:val="003832F4"/>
    <w:pPr>
      <w:tabs>
        <w:tab w:val="center" w:pos="4680"/>
        <w:tab w:val="right" w:pos="9360"/>
      </w:tabs>
      <w:spacing w:after="0" w:line="240" w:lineRule="auto"/>
    </w:pPr>
  </w:style>
  <w:style w:type="character" w:customStyle="1" w:styleId="FooterChar">
    <w:name w:val="Footer Char"/>
    <w:basedOn w:val="DefaultParagraphFont"/>
    <w:link w:val="Footer"/>
    <w:rsid w:val="003832F4"/>
  </w:style>
  <w:style w:type="paragraph" w:styleId="Title">
    <w:name w:val="Title"/>
    <w:basedOn w:val="Normal"/>
    <w:link w:val="TitleChar"/>
    <w:qFormat/>
    <w:rsid w:val="003832F4"/>
    <w:pPr>
      <w:spacing w:after="0" w:line="240" w:lineRule="auto"/>
      <w:jc w:val="center"/>
    </w:pPr>
    <w:rPr>
      <w:rFonts w:ascii="Times New Roman" w:eastAsia="Times New Roman" w:hAnsi="Times New Roman" w:cs="Times New Roman"/>
      <w:b/>
      <w:bCs/>
      <w:color w:val="000000"/>
      <w:sz w:val="36"/>
      <w:szCs w:val="36"/>
    </w:rPr>
  </w:style>
  <w:style w:type="character" w:customStyle="1" w:styleId="TitleChar">
    <w:name w:val="Title Char"/>
    <w:basedOn w:val="DefaultParagraphFont"/>
    <w:link w:val="Title"/>
    <w:rsid w:val="003832F4"/>
    <w:rPr>
      <w:rFonts w:ascii="Times New Roman" w:eastAsia="Times New Roman" w:hAnsi="Times New Roman" w:cs="Times New Roman"/>
      <w:b/>
      <w:bCs/>
      <w:color w:val="000000"/>
      <w:sz w:val="36"/>
      <w:szCs w:val="36"/>
    </w:rPr>
  </w:style>
  <w:style w:type="character" w:styleId="Hyperlink">
    <w:name w:val="Hyperlink"/>
    <w:basedOn w:val="DefaultParagraphFont"/>
    <w:semiHidden/>
    <w:rsid w:val="003832F4"/>
    <w:rPr>
      <w:color w:val="0000FF"/>
      <w:u w:val="single"/>
    </w:rPr>
  </w:style>
  <w:style w:type="character" w:styleId="CommentReference">
    <w:name w:val="annotation reference"/>
    <w:basedOn w:val="DefaultParagraphFont"/>
    <w:uiPriority w:val="99"/>
    <w:semiHidden/>
    <w:unhideWhenUsed/>
    <w:rsid w:val="00215AD9"/>
    <w:rPr>
      <w:sz w:val="16"/>
      <w:szCs w:val="16"/>
    </w:rPr>
  </w:style>
  <w:style w:type="paragraph" w:styleId="CommentText">
    <w:name w:val="annotation text"/>
    <w:basedOn w:val="Normal"/>
    <w:link w:val="CommentTextChar"/>
    <w:uiPriority w:val="99"/>
    <w:semiHidden/>
    <w:unhideWhenUsed/>
    <w:rsid w:val="00215AD9"/>
    <w:pPr>
      <w:spacing w:line="240" w:lineRule="auto"/>
    </w:pPr>
    <w:rPr>
      <w:sz w:val="20"/>
      <w:szCs w:val="20"/>
    </w:rPr>
  </w:style>
  <w:style w:type="character" w:customStyle="1" w:styleId="CommentTextChar">
    <w:name w:val="Comment Text Char"/>
    <w:basedOn w:val="DefaultParagraphFont"/>
    <w:link w:val="CommentText"/>
    <w:uiPriority w:val="99"/>
    <w:semiHidden/>
    <w:rsid w:val="00215AD9"/>
    <w:rPr>
      <w:sz w:val="20"/>
      <w:szCs w:val="20"/>
    </w:rPr>
  </w:style>
  <w:style w:type="paragraph" w:styleId="CommentSubject">
    <w:name w:val="annotation subject"/>
    <w:basedOn w:val="CommentText"/>
    <w:next w:val="CommentText"/>
    <w:link w:val="CommentSubjectChar"/>
    <w:uiPriority w:val="99"/>
    <w:semiHidden/>
    <w:unhideWhenUsed/>
    <w:rsid w:val="00215AD9"/>
    <w:rPr>
      <w:b/>
      <w:bCs/>
    </w:rPr>
  </w:style>
  <w:style w:type="character" w:customStyle="1" w:styleId="CommentSubjectChar">
    <w:name w:val="Comment Subject Char"/>
    <w:basedOn w:val="CommentTextChar"/>
    <w:link w:val="CommentSubject"/>
    <w:uiPriority w:val="99"/>
    <w:semiHidden/>
    <w:rsid w:val="00215AD9"/>
    <w:rPr>
      <w:b/>
      <w:bCs/>
      <w:sz w:val="20"/>
      <w:szCs w:val="20"/>
    </w:rPr>
  </w:style>
  <w:style w:type="paragraph" w:styleId="Revision">
    <w:name w:val="Revision"/>
    <w:hidden/>
    <w:uiPriority w:val="99"/>
    <w:semiHidden/>
    <w:rsid w:val="00A6118A"/>
    <w:pPr>
      <w:spacing w:after="0" w:line="240" w:lineRule="auto"/>
    </w:pPr>
  </w:style>
  <w:style w:type="character" w:styleId="UnresolvedMention">
    <w:name w:val="Unresolved Mention"/>
    <w:basedOn w:val="DefaultParagraphFont"/>
    <w:uiPriority w:val="99"/>
    <w:semiHidden/>
    <w:unhideWhenUsed/>
    <w:rsid w:val="001E1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294">
      <w:bodyDiv w:val="1"/>
      <w:marLeft w:val="0"/>
      <w:marRight w:val="0"/>
      <w:marTop w:val="0"/>
      <w:marBottom w:val="0"/>
      <w:divBdr>
        <w:top w:val="none" w:sz="0" w:space="0" w:color="auto"/>
        <w:left w:val="none" w:sz="0" w:space="0" w:color="auto"/>
        <w:bottom w:val="none" w:sz="0" w:space="0" w:color="auto"/>
        <w:right w:val="none" w:sz="0" w:space="0" w:color="auto"/>
      </w:divBdr>
      <w:divsChild>
        <w:div w:id="999232058">
          <w:marLeft w:val="0"/>
          <w:marRight w:val="0"/>
          <w:marTop w:val="0"/>
          <w:marBottom w:val="0"/>
          <w:divBdr>
            <w:top w:val="none" w:sz="0" w:space="0" w:color="auto"/>
            <w:left w:val="none" w:sz="0" w:space="0" w:color="auto"/>
            <w:bottom w:val="none" w:sz="0" w:space="0" w:color="auto"/>
            <w:right w:val="none" w:sz="0" w:space="0" w:color="auto"/>
          </w:divBdr>
          <w:divsChild>
            <w:div w:id="155189363">
              <w:marLeft w:val="0"/>
              <w:marRight w:val="0"/>
              <w:marTop w:val="0"/>
              <w:marBottom w:val="0"/>
              <w:divBdr>
                <w:top w:val="none" w:sz="0" w:space="0" w:color="auto"/>
                <w:left w:val="none" w:sz="0" w:space="0" w:color="auto"/>
                <w:bottom w:val="none" w:sz="0" w:space="0" w:color="auto"/>
                <w:right w:val="none" w:sz="0" w:space="0" w:color="auto"/>
              </w:divBdr>
              <w:divsChild>
                <w:div w:id="637802274">
                  <w:marLeft w:val="0"/>
                  <w:marRight w:val="0"/>
                  <w:marTop w:val="0"/>
                  <w:marBottom w:val="0"/>
                  <w:divBdr>
                    <w:top w:val="none" w:sz="0" w:space="0" w:color="auto"/>
                    <w:left w:val="none" w:sz="0" w:space="0" w:color="auto"/>
                    <w:bottom w:val="none" w:sz="0" w:space="0" w:color="auto"/>
                    <w:right w:val="none" w:sz="0" w:space="0" w:color="auto"/>
                  </w:divBdr>
                  <w:divsChild>
                    <w:div w:id="544678452">
                      <w:marLeft w:val="0"/>
                      <w:marRight w:val="0"/>
                      <w:marTop w:val="0"/>
                      <w:marBottom w:val="0"/>
                      <w:divBdr>
                        <w:top w:val="none" w:sz="0" w:space="0" w:color="auto"/>
                        <w:left w:val="none" w:sz="0" w:space="0" w:color="auto"/>
                        <w:bottom w:val="none" w:sz="0" w:space="0" w:color="auto"/>
                        <w:right w:val="none" w:sz="0" w:space="0" w:color="auto"/>
                      </w:divBdr>
                      <w:divsChild>
                        <w:div w:id="1528181007">
                          <w:marLeft w:val="0"/>
                          <w:marRight w:val="0"/>
                          <w:marTop w:val="0"/>
                          <w:marBottom w:val="0"/>
                          <w:divBdr>
                            <w:top w:val="none" w:sz="0" w:space="0" w:color="auto"/>
                            <w:left w:val="none" w:sz="0" w:space="0" w:color="auto"/>
                            <w:bottom w:val="none" w:sz="0" w:space="0" w:color="auto"/>
                            <w:right w:val="none" w:sz="0" w:space="0" w:color="auto"/>
                          </w:divBdr>
                          <w:divsChild>
                            <w:div w:id="1856117614">
                              <w:marLeft w:val="0"/>
                              <w:marRight w:val="0"/>
                              <w:marTop w:val="0"/>
                              <w:marBottom w:val="0"/>
                              <w:divBdr>
                                <w:top w:val="none" w:sz="0" w:space="0" w:color="auto"/>
                                <w:left w:val="none" w:sz="0" w:space="0" w:color="auto"/>
                                <w:bottom w:val="none" w:sz="0" w:space="0" w:color="auto"/>
                                <w:right w:val="none" w:sz="0" w:space="0" w:color="auto"/>
                              </w:divBdr>
                              <w:divsChild>
                                <w:div w:id="1920139804">
                                  <w:marLeft w:val="0"/>
                                  <w:marRight w:val="0"/>
                                  <w:marTop w:val="0"/>
                                  <w:marBottom w:val="0"/>
                                  <w:divBdr>
                                    <w:top w:val="none" w:sz="0" w:space="0" w:color="auto"/>
                                    <w:left w:val="none" w:sz="0" w:space="0" w:color="auto"/>
                                    <w:bottom w:val="none" w:sz="0" w:space="0" w:color="auto"/>
                                    <w:right w:val="none" w:sz="0" w:space="0" w:color="auto"/>
                                  </w:divBdr>
                                  <w:divsChild>
                                    <w:div w:id="604768313">
                                      <w:marLeft w:val="0"/>
                                      <w:marRight w:val="0"/>
                                      <w:marTop w:val="0"/>
                                      <w:marBottom w:val="0"/>
                                      <w:divBdr>
                                        <w:top w:val="none" w:sz="0" w:space="0" w:color="auto"/>
                                        <w:left w:val="none" w:sz="0" w:space="0" w:color="auto"/>
                                        <w:bottom w:val="none" w:sz="0" w:space="0" w:color="auto"/>
                                        <w:right w:val="none" w:sz="0" w:space="0" w:color="auto"/>
                                      </w:divBdr>
                                      <w:divsChild>
                                        <w:div w:id="1925262810">
                                          <w:marLeft w:val="0"/>
                                          <w:marRight w:val="0"/>
                                          <w:marTop w:val="0"/>
                                          <w:marBottom w:val="0"/>
                                          <w:divBdr>
                                            <w:top w:val="none" w:sz="0" w:space="0" w:color="auto"/>
                                            <w:left w:val="none" w:sz="0" w:space="0" w:color="auto"/>
                                            <w:bottom w:val="none" w:sz="0" w:space="0" w:color="auto"/>
                                            <w:right w:val="none" w:sz="0" w:space="0" w:color="auto"/>
                                          </w:divBdr>
                                          <w:divsChild>
                                            <w:div w:id="1677688830">
                                              <w:marLeft w:val="0"/>
                                              <w:marRight w:val="0"/>
                                              <w:marTop w:val="0"/>
                                              <w:marBottom w:val="0"/>
                                              <w:divBdr>
                                                <w:top w:val="none" w:sz="0" w:space="0" w:color="auto"/>
                                                <w:left w:val="none" w:sz="0" w:space="0" w:color="auto"/>
                                                <w:bottom w:val="none" w:sz="0" w:space="0" w:color="auto"/>
                                                <w:right w:val="none" w:sz="0" w:space="0" w:color="auto"/>
                                              </w:divBdr>
                                              <w:divsChild>
                                                <w:div w:id="441920938">
                                                  <w:marLeft w:val="0"/>
                                                  <w:marRight w:val="0"/>
                                                  <w:marTop w:val="0"/>
                                                  <w:marBottom w:val="0"/>
                                                  <w:divBdr>
                                                    <w:top w:val="none" w:sz="0" w:space="0" w:color="auto"/>
                                                    <w:left w:val="none" w:sz="0" w:space="0" w:color="auto"/>
                                                    <w:bottom w:val="none" w:sz="0" w:space="0" w:color="auto"/>
                                                    <w:right w:val="none" w:sz="0" w:space="0" w:color="auto"/>
                                                  </w:divBdr>
                                                  <w:divsChild>
                                                    <w:div w:id="711229299">
                                                      <w:marLeft w:val="0"/>
                                                      <w:marRight w:val="0"/>
                                                      <w:marTop w:val="0"/>
                                                      <w:marBottom w:val="0"/>
                                                      <w:divBdr>
                                                        <w:top w:val="none" w:sz="0" w:space="0" w:color="auto"/>
                                                        <w:left w:val="none" w:sz="0" w:space="0" w:color="auto"/>
                                                        <w:bottom w:val="none" w:sz="0" w:space="0" w:color="auto"/>
                                                        <w:right w:val="none" w:sz="0" w:space="0" w:color="auto"/>
                                                      </w:divBdr>
                                                      <w:divsChild>
                                                        <w:div w:id="607276739">
                                                          <w:marLeft w:val="0"/>
                                                          <w:marRight w:val="0"/>
                                                          <w:marTop w:val="0"/>
                                                          <w:marBottom w:val="0"/>
                                                          <w:divBdr>
                                                            <w:top w:val="none" w:sz="0" w:space="0" w:color="auto"/>
                                                            <w:left w:val="none" w:sz="0" w:space="0" w:color="auto"/>
                                                            <w:bottom w:val="none" w:sz="0" w:space="0" w:color="auto"/>
                                                            <w:right w:val="none" w:sz="0" w:space="0" w:color="auto"/>
                                                          </w:divBdr>
                                                          <w:divsChild>
                                                            <w:div w:id="14568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die.l.binstock@maine.gov" TargetMode="External"/><Relationship Id="rId13" Type="http://schemas.openxmlformats.org/officeDocument/2006/relationships/hyperlink" Target="file:///C:\Users\Elizabeth_W.ACCSP\AppData\Local\Microsoft\Windows\INetCache\Content.Outlook\ILUJK0JZ\Brian.linton@noaa.gov" TargetMode="External"/><Relationship Id="rId18" Type="http://schemas.openxmlformats.org/officeDocument/2006/relationships/hyperlink" Target="mailto:BRAD.SCHONDELMEIER@STATE.MA.U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VICTOR.VECCHIO@NOAA.GOV" TargetMode="External"/><Relationship Id="rId7" Type="http://schemas.openxmlformats.org/officeDocument/2006/relationships/hyperlink" Target="mailto:lawrence.r.beerkircher@noaa.gov" TargetMode="External"/><Relationship Id="rId12" Type="http://schemas.openxmlformats.org/officeDocument/2006/relationships/hyperlink" Target="mailto:j.michael.lanning@noaa.gov" TargetMode="External"/><Relationship Id="rId17" Type="http://schemas.openxmlformats.org/officeDocument/2006/relationships/hyperlink" Target="file:///C:\Users\Elizabeth_W.ACCSP\AppData\Local\Microsoft\Windows\INetCache\Content.Outlook\ILUJK0JZ\playerd@dnr.sc.go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JPatel@asmfc.org" TargetMode="External"/><Relationship Id="rId20" Type="http://schemas.openxmlformats.org/officeDocument/2006/relationships/hyperlink" Target="mailto:lauren.staples@wildlife.nh.gov"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heyl@dep.nj.go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b8ntackle@aol.com" TargetMode="External"/><Relationship Id="rId23" Type="http://schemas.openxmlformats.org/officeDocument/2006/relationships/hyperlink" Target="file:///\\192.168.1.7\recreational%20technical\Meetings\2021\7_RecTech%20Meeting%2015Sep2021\gregory.wojcik@ct.gov" TargetMode="External"/><Relationship Id="rId28" Type="http://schemas.openxmlformats.org/officeDocument/2006/relationships/header" Target="header3.xml"/><Relationship Id="rId10" Type="http://schemas.openxmlformats.org/officeDocument/2006/relationships/hyperlink" Target="mailto:garry.glanden@delaware.gov" TargetMode="External"/><Relationship Id="rId19" Type="http://schemas.openxmlformats.org/officeDocument/2006/relationships/hyperlink" Target="mailto:ethan.simpson@mrc.virginia.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ather_k.ACCSP\AppData\Local\Microsoft\Windows\Temporary%20Internet%20Files\Content.Outlook\7B22OZ71\chris.bradshaw@myfwc.com" TargetMode="External"/><Relationship Id="rId14" Type="http://schemas.openxmlformats.org/officeDocument/2006/relationships/hyperlink" Target="mailto:stephanie.mcinerny@deq.nc.gov" TargetMode="External"/><Relationship Id="rId22" Type="http://schemas.openxmlformats.org/officeDocument/2006/relationships/hyperlink" Target="mailto:Angel.Willey@maryland.gov"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accsp.org" TargetMode="External"/><Relationship Id="rId2" Type="http://schemas.openxmlformats.org/officeDocument/2006/relationships/image" Target="media/image1.jpeg"/><Relationship Id="rId1" Type="http://schemas.openxmlformats.org/officeDocument/2006/relationships/hyperlink" Target="http://www.accsp.org/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9</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Atlantic Coastal Cooperative Statistics Program</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Lee</dc:creator>
  <cp:keywords/>
  <dc:description/>
  <cp:lastModifiedBy>Marisa Powell</cp:lastModifiedBy>
  <cp:revision>18</cp:revision>
  <dcterms:created xsi:type="dcterms:W3CDTF">2024-02-06T14:36:00Z</dcterms:created>
  <dcterms:modified xsi:type="dcterms:W3CDTF">2024-02-13T21:13:00Z</dcterms:modified>
</cp:coreProperties>
</file>