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EFFB" w14:textId="77777777" w:rsidR="00B54915" w:rsidRPr="00CD2299" w:rsidRDefault="00B54915" w:rsidP="00B54915">
      <w:pPr>
        <w:pStyle w:val="Title"/>
        <w:ind w:left="1260"/>
        <w:rPr>
          <w:rFonts w:asciiTheme="minorHAnsi" w:hAnsiTheme="minorHAnsi" w:cstheme="minorHAnsi"/>
          <w:b w:val="0"/>
          <w:color w:val="000080"/>
          <w:sz w:val="32"/>
        </w:rPr>
      </w:pPr>
      <w:r w:rsidRPr="00CD2299">
        <w:rPr>
          <w:rFonts w:asciiTheme="minorHAnsi" w:hAnsiTheme="minorHAnsi" w:cstheme="minorHAnsi"/>
          <w:b w:val="0"/>
          <w:noProof/>
          <w:color w:val="000080"/>
          <w:sz w:val="32"/>
        </w:rPr>
        <w:drawing>
          <wp:anchor distT="0" distB="0" distL="114300" distR="114300" simplePos="0" relativeHeight="251660800" behindDoc="0" locked="0" layoutInCell="1" allowOverlap="1" wp14:anchorId="5D7D2E1A" wp14:editId="265E8C5D">
            <wp:simplePos x="0" y="0"/>
            <wp:positionH relativeFrom="column">
              <wp:posOffset>228600</wp:posOffset>
            </wp:positionH>
            <wp:positionV relativeFrom="paragraph">
              <wp:posOffset>111760</wp:posOffset>
            </wp:positionV>
            <wp:extent cx="876300" cy="847725"/>
            <wp:effectExtent l="19050" t="0" r="0" b="0"/>
            <wp:wrapNone/>
            <wp:docPr id="9" name="Picture 9" descr="OfficialASMFCLogoReflexBl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ialASMFCLogoReflexBlu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C1532" w14:textId="77777777" w:rsidR="00D5269F" w:rsidRPr="00CD2299" w:rsidRDefault="00D5269F" w:rsidP="00B54915">
      <w:pPr>
        <w:pStyle w:val="Title"/>
        <w:ind w:left="1260"/>
        <w:rPr>
          <w:rFonts w:asciiTheme="minorHAnsi" w:hAnsiTheme="minorHAnsi" w:cstheme="minorHAnsi"/>
          <w:b w:val="0"/>
          <w:bCs w:val="0"/>
          <w:color w:val="000080"/>
          <w:sz w:val="6"/>
          <w:szCs w:val="8"/>
        </w:rPr>
      </w:pPr>
      <w:r w:rsidRPr="00CD2299">
        <w:rPr>
          <w:rFonts w:asciiTheme="minorHAnsi" w:hAnsiTheme="minorHAnsi" w:cstheme="minorHAnsi"/>
          <w:b w:val="0"/>
          <w:color w:val="000080"/>
          <w:sz w:val="32"/>
        </w:rPr>
        <w:t xml:space="preserve">Atlantic </w:t>
      </w:r>
      <w:r w:rsidR="00B54915" w:rsidRPr="00CD2299">
        <w:rPr>
          <w:rFonts w:asciiTheme="minorHAnsi" w:hAnsiTheme="minorHAnsi" w:cstheme="minorHAnsi"/>
          <w:b w:val="0"/>
          <w:color w:val="000080"/>
          <w:sz w:val="32"/>
        </w:rPr>
        <w:t>Coastal Cooperative Statistics Program</w:t>
      </w:r>
    </w:p>
    <w:p w14:paraId="29861508" w14:textId="77777777" w:rsidR="00D5269F" w:rsidRPr="00CD2299" w:rsidRDefault="001D6511" w:rsidP="00EB6A73">
      <w:pPr>
        <w:spacing w:line="276" w:lineRule="auto"/>
        <w:ind w:left="1260"/>
        <w:jc w:val="center"/>
        <w:rPr>
          <w:rFonts w:asciiTheme="minorHAnsi" w:hAnsiTheme="minorHAnsi" w:cstheme="minorHAnsi"/>
          <w:i/>
          <w:iCs/>
          <w:color w:val="000080"/>
          <w:sz w:val="18"/>
          <w:szCs w:val="20"/>
        </w:rPr>
      </w:pPr>
      <w:r w:rsidRPr="00CD2299">
        <w:rPr>
          <w:rFonts w:asciiTheme="minorHAnsi" w:hAnsiTheme="minorHAnsi" w:cstheme="minorHAnsi"/>
          <w:color w:val="000080"/>
          <w:sz w:val="18"/>
        </w:rPr>
        <w:t>1050 N. Highland Street</w:t>
      </w:r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, </w:t>
      </w:r>
      <w:r w:rsidRPr="00CD2299">
        <w:rPr>
          <w:rFonts w:asciiTheme="minorHAnsi" w:hAnsiTheme="minorHAnsi" w:cstheme="minorHAnsi"/>
          <w:color w:val="000080"/>
          <w:sz w:val="18"/>
        </w:rPr>
        <w:t>Suite 200A-</w:t>
      </w:r>
      <w:proofErr w:type="gramStart"/>
      <w:r w:rsidRPr="00CD2299">
        <w:rPr>
          <w:rFonts w:asciiTheme="minorHAnsi" w:hAnsiTheme="minorHAnsi" w:cstheme="minorHAnsi"/>
          <w:color w:val="000080"/>
          <w:sz w:val="18"/>
        </w:rPr>
        <w:t xml:space="preserve">N </w:t>
      </w:r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 |</w:t>
      </w:r>
      <w:proofErr w:type="gramEnd"/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 </w:t>
      </w:r>
      <w:r w:rsidRPr="00CD2299">
        <w:rPr>
          <w:rFonts w:asciiTheme="minorHAnsi" w:hAnsiTheme="minorHAnsi" w:cstheme="minorHAnsi"/>
          <w:iCs/>
          <w:color w:val="000080"/>
          <w:sz w:val="18"/>
          <w:szCs w:val="20"/>
        </w:rPr>
        <w:t>Arlington, VA 22201</w:t>
      </w:r>
    </w:p>
    <w:p w14:paraId="17E193AC" w14:textId="77777777" w:rsidR="00D5269F" w:rsidRPr="007F423A" w:rsidRDefault="00EB6A73" w:rsidP="00EB6A73">
      <w:pPr>
        <w:spacing w:line="276" w:lineRule="auto"/>
        <w:ind w:left="1260"/>
        <w:jc w:val="center"/>
        <w:rPr>
          <w:rFonts w:asciiTheme="minorHAnsi" w:hAnsiTheme="minorHAnsi" w:cstheme="minorHAnsi"/>
          <w:color w:val="000080"/>
          <w:sz w:val="18"/>
        </w:rPr>
      </w:pPr>
      <w:proofErr w:type="gramStart"/>
      <w:r w:rsidRPr="00CD2299">
        <w:rPr>
          <w:rFonts w:asciiTheme="minorHAnsi" w:hAnsiTheme="minorHAnsi" w:cstheme="minorHAnsi"/>
          <w:color w:val="000080"/>
          <w:sz w:val="18"/>
        </w:rPr>
        <w:t>703.842.</w:t>
      </w:r>
      <w:r w:rsidR="00B54915" w:rsidRPr="00CD2299">
        <w:rPr>
          <w:rFonts w:asciiTheme="minorHAnsi" w:hAnsiTheme="minorHAnsi" w:cstheme="minorHAnsi"/>
          <w:color w:val="000080"/>
          <w:sz w:val="18"/>
        </w:rPr>
        <w:t>078</w:t>
      </w:r>
      <w:r w:rsidR="001D6511" w:rsidRPr="00CD2299">
        <w:rPr>
          <w:rFonts w:asciiTheme="minorHAnsi" w:hAnsiTheme="minorHAnsi" w:cstheme="minorHAnsi"/>
          <w:color w:val="000080"/>
          <w:sz w:val="18"/>
        </w:rPr>
        <w:t xml:space="preserve">0 </w:t>
      </w:r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 |</w:t>
      </w:r>
      <w:proofErr w:type="gramEnd"/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 </w:t>
      </w:r>
      <w:r w:rsidR="001D6511" w:rsidRPr="00CD2299">
        <w:rPr>
          <w:rFonts w:asciiTheme="minorHAnsi" w:hAnsiTheme="minorHAnsi" w:cstheme="minorHAnsi"/>
          <w:color w:val="000080"/>
          <w:sz w:val="18"/>
        </w:rPr>
        <w:t>703.842</w:t>
      </w:r>
      <w:r w:rsidRPr="00CD2299">
        <w:rPr>
          <w:rFonts w:asciiTheme="minorHAnsi" w:hAnsiTheme="minorHAnsi" w:cstheme="minorHAnsi"/>
          <w:color w:val="000080"/>
          <w:sz w:val="18"/>
        </w:rPr>
        <w:t>.</w:t>
      </w:r>
      <w:r w:rsidR="005E7894" w:rsidRPr="00CD2299">
        <w:rPr>
          <w:rFonts w:asciiTheme="minorHAnsi" w:hAnsiTheme="minorHAnsi" w:cstheme="minorHAnsi"/>
          <w:color w:val="000080"/>
          <w:sz w:val="18"/>
        </w:rPr>
        <w:t>0779</w:t>
      </w:r>
      <w:r w:rsidR="00D5269F" w:rsidRPr="00CD2299">
        <w:rPr>
          <w:rFonts w:asciiTheme="minorHAnsi" w:hAnsiTheme="minorHAnsi" w:cstheme="minorHAnsi"/>
          <w:color w:val="000080"/>
          <w:sz w:val="18"/>
        </w:rPr>
        <w:t xml:space="preserve"> (fax)</w:t>
      </w:r>
      <w:r w:rsidRPr="00CD2299">
        <w:rPr>
          <w:rFonts w:asciiTheme="minorHAnsi" w:hAnsiTheme="minorHAnsi" w:cstheme="minorHAnsi"/>
          <w:color w:val="000080"/>
          <w:sz w:val="18"/>
        </w:rPr>
        <w:t xml:space="preserve">  </w:t>
      </w:r>
      <w:r w:rsidR="00B54915" w:rsidRPr="00CD2299">
        <w:rPr>
          <w:rFonts w:asciiTheme="minorHAnsi" w:hAnsiTheme="minorHAnsi" w:cstheme="minorHAnsi"/>
          <w:color w:val="000080"/>
          <w:sz w:val="18"/>
        </w:rPr>
        <w:t xml:space="preserve">| </w:t>
      </w:r>
      <w:hyperlink r:id="rId9" w:history="1">
        <w:r w:rsidR="00B54915" w:rsidRPr="00CD2299">
          <w:rPr>
            <w:rStyle w:val="Hyperlink"/>
            <w:rFonts w:asciiTheme="minorHAnsi" w:hAnsiTheme="minorHAnsi" w:cstheme="minorHAnsi"/>
            <w:sz w:val="18"/>
          </w:rPr>
          <w:t>www.accsp.org</w:t>
        </w:r>
      </w:hyperlink>
    </w:p>
    <w:p w14:paraId="43EAF710" w14:textId="77777777" w:rsidR="001D6511" w:rsidRPr="007F423A" w:rsidRDefault="001D6511" w:rsidP="001D6511">
      <w:pPr>
        <w:spacing w:line="276" w:lineRule="auto"/>
        <w:jc w:val="center"/>
        <w:rPr>
          <w:rFonts w:asciiTheme="minorHAnsi" w:hAnsiTheme="minorHAnsi" w:cstheme="minorHAnsi"/>
          <w:color w:val="000080"/>
          <w:sz w:val="8"/>
          <w:szCs w:val="8"/>
        </w:rPr>
      </w:pPr>
    </w:p>
    <w:p w14:paraId="281508E4" w14:textId="77777777" w:rsidR="005E19F5" w:rsidRPr="007F423A" w:rsidRDefault="005E19F5" w:rsidP="001D6511">
      <w:pPr>
        <w:spacing w:line="276" w:lineRule="auto"/>
        <w:jc w:val="center"/>
        <w:rPr>
          <w:rFonts w:asciiTheme="minorHAnsi" w:hAnsiTheme="minorHAnsi" w:cstheme="minorHAnsi"/>
          <w:color w:val="000080"/>
          <w:sz w:val="8"/>
          <w:szCs w:val="8"/>
        </w:rPr>
      </w:pPr>
    </w:p>
    <w:p w14:paraId="4A02D1C5" w14:textId="77777777" w:rsidR="005E19F5" w:rsidRPr="007F423A" w:rsidRDefault="005E19F5" w:rsidP="001D6511">
      <w:pPr>
        <w:spacing w:line="276" w:lineRule="auto"/>
        <w:jc w:val="center"/>
        <w:rPr>
          <w:rFonts w:asciiTheme="minorHAnsi" w:hAnsiTheme="minorHAnsi" w:cstheme="minorHAnsi"/>
          <w:color w:val="000080"/>
          <w:sz w:val="8"/>
          <w:szCs w:val="8"/>
        </w:rPr>
      </w:pPr>
    </w:p>
    <w:p w14:paraId="69363C38" w14:textId="77777777" w:rsidR="005E19F5" w:rsidRPr="007F423A" w:rsidRDefault="005E19F5" w:rsidP="001D6511">
      <w:pPr>
        <w:spacing w:line="276" w:lineRule="auto"/>
        <w:jc w:val="center"/>
        <w:rPr>
          <w:rFonts w:asciiTheme="minorHAnsi" w:hAnsiTheme="minorHAnsi" w:cstheme="minorHAnsi"/>
          <w:color w:val="000080"/>
          <w:sz w:val="8"/>
          <w:szCs w:val="8"/>
        </w:rPr>
      </w:pPr>
    </w:p>
    <w:p w14:paraId="60B11F63" w14:textId="77777777" w:rsidR="00D26B93" w:rsidRPr="003D18CF" w:rsidRDefault="00CD2299" w:rsidP="00D26B93">
      <w:pPr>
        <w:jc w:val="center"/>
        <w:rPr>
          <w:rFonts w:asciiTheme="minorHAnsi" w:hAnsiTheme="minorHAnsi" w:cstheme="minorHAnsi"/>
        </w:rPr>
      </w:pPr>
      <w:r w:rsidRPr="003D18CF">
        <w:rPr>
          <w:rFonts w:asciiTheme="minorHAnsi" w:hAnsiTheme="minorHAnsi" w:cstheme="minorHAnsi"/>
        </w:rPr>
        <w:t>Atlantic Coastal Cooperative Statistics Program Recreational Technical Committee</w:t>
      </w:r>
    </w:p>
    <w:p w14:paraId="63243A20" w14:textId="152767FA" w:rsidR="00635788" w:rsidRPr="003D18CF" w:rsidRDefault="007873BF" w:rsidP="000B123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Virtual</w:t>
      </w:r>
    </w:p>
    <w:p w14:paraId="197CDAD1" w14:textId="564F046A" w:rsidR="007651DA" w:rsidRPr="003D18CF" w:rsidRDefault="0063423B" w:rsidP="00AB7C3C">
      <w:pPr>
        <w:jc w:val="center"/>
        <w:rPr>
          <w:rFonts w:asciiTheme="minorHAnsi" w:hAnsiTheme="minorHAnsi" w:cstheme="minorHAnsi"/>
        </w:rPr>
      </w:pPr>
      <w:r w:rsidRPr="003D18CF">
        <w:rPr>
          <w:rFonts w:asciiTheme="minorHAnsi" w:hAnsiTheme="minorHAnsi" w:cstheme="minorHAnsi"/>
        </w:rPr>
        <w:t>Materials</w:t>
      </w:r>
      <w:r w:rsidR="00360449" w:rsidRPr="003D18CF">
        <w:rPr>
          <w:rFonts w:asciiTheme="minorHAnsi" w:hAnsiTheme="minorHAnsi" w:cstheme="minorHAnsi"/>
        </w:rPr>
        <w:t xml:space="preserve"> on ACCSP</w:t>
      </w:r>
      <w:r w:rsidR="00585B68">
        <w:rPr>
          <w:rFonts w:asciiTheme="minorHAnsi" w:hAnsiTheme="minorHAnsi" w:cstheme="minorHAnsi"/>
        </w:rPr>
        <w:t xml:space="preserve"> </w:t>
      </w:r>
      <w:hyperlink r:id="rId10" w:history="1">
        <w:r w:rsidR="00585B68" w:rsidRPr="00585B68">
          <w:rPr>
            <w:rStyle w:val="Hyperlink"/>
            <w:rFonts w:asciiTheme="minorHAnsi" w:hAnsiTheme="minorHAnsi" w:cstheme="minorHAnsi"/>
          </w:rPr>
          <w:t>Calendar</w:t>
        </w:r>
      </w:hyperlink>
    </w:p>
    <w:p w14:paraId="6C9DDC54" w14:textId="77777777" w:rsidR="00845352" w:rsidRPr="003D18CF" w:rsidRDefault="00845352" w:rsidP="00D75D93">
      <w:pPr>
        <w:rPr>
          <w:rFonts w:asciiTheme="minorHAnsi" w:hAnsiTheme="minorHAnsi" w:cstheme="minorHAnsi"/>
        </w:rPr>
      </w:pPr>
    </w:p>
    <w:p w14:paraId="33DE5FF5" w14:textId="3A373295" w:rsidR="00430805" w:rsidRDefault="0075388B" w:rsidP="00430805">
      <w:pPr>
        <w:tabs>
          <w:tab w:val="left" w:pos="2820"/>
          <w:tab w:val="center" w:pos="4680"/>
        </w:tabs>
        <w:jc w:val="center"/>
        <w:rPr>
          <w:rFonts w:asciiTheme="minorHAnsi" w:hAnsiTheme="minorHAnsi" w:cstheme="minorHAnsi"/>
        </w:rPr>
      </w:pPr>
      <w:r w:rsidRPr="00585B68">
        <w:rPr>
          <w:rFonts w:asciiTheme="minorHAnsi" w:hAnsiTheme="minorHAnsi" w:cstheme="minorHAnsi"/>
        </w:rPr>
        <w:t>March 31</w:t>
      </w:r>
      <w:r w:rsidR="00430805" w:rsidRPr="00585B68">
        <w:rPr>
          <w:rFonts w:asciiTheme="minorHAnsi" w:hAnsiTheme="minorHAnsi" w:cstheme="minorHAnsi"/>
        </w:rPr>
        <w:t xml:space="preserve">, </w:t>
      </w:r>
      <w:proofErr w:type="gramStart"/>
      <w:r w:rsidR="00B23DC9" w:rsidRPr="00585B68">
        <w:rPr>
          <w:rFonts w:asciiTheme="minorHAnsi" w:hAnsiTheme="minorHAnsi" w:cstheme="minorHAnsi"/>
        </w:rPr>
        <w:t>2025</w:t>
      </w:r>
      <w:proofErr w:type="gramEnd"/>
      <w:r w:rsidR="00430805" w:rsidRPr="00585B68">
        <w:rPr>
          <w:rFonts w:asciiTheme="minorHAnsi" w:hAnsiTheme="minorHAnsi" w:cstheme="minorHAnsi"/>
        </w:rPr>
        <w:t xml:space="preserve"> from </w:t>
      </w:r>
      <w:r w:rsidRPr="00585B68">
        <w:rPr>
          <w:rFonts w:asciiTheme="minorHAnsi" w:hAnsiTheme="minorHAnsi" w:cstheme="minorHAnsi"/>
        </w:rPr>
        <w:t>1:00</w:t>
      </w:r>
      <w:r w:rsidR="00CC5BA0" w:rsidRPr="00585B68">
        <w:rPr>
          <w:rFonts w:asciiTheme="minorHAnsi" w:hAnsiTheme="minorHAnsi" w:cstheme="minorHAnsi"/>
        </w:rPr>
        <w:t xml:space="preserve"> </w:t>
      </w:r>
      <w:r w:rsidR="00430805" w:rsidRPr="00585B68">
        <w:rPr>
          <w:rFonts w:asciiTheme="minorHAnsi" w:hAnsiTheme="minorHAnsi" w:cstheme="minorHAnsi"/>
        </w:rPr>
        <w:t>–</w:t>
      </w:r>
      <w:r w:rsidRPr="00585B68">
        <w:rPr>
          <w:rFonts w:asciiTheme="minorHAnsi" w:hAnsiTheme="minorHAnsi" w:cstheme="minorHAnsi"/>
        </w:rPr>
        <w:t>2</w:t>
      </w:r>
      <w:r w:rsidR="00430805" w:rsidRPr="00585B68">
        <w:rPr>
          <w:rFonts w:asciiTheme="minorHAnsi" w:hAnsiTheme="minorHAnsi" w:cstheme="minorHAnsi"/>
        </w:rPr>
        <w:t>:</w:t>
      </w:r>
      <w:r w:rsidRPr="00585B68">
        <w:rPr>
          <w:rFonts w:asciiTheme="minorHAnsi" w:hAnsiTheme="minorHAnsi" w:cstheme="minorHAnsi"/>
        </w:rPr>
        <w:t>30</w:t>
      </w:r>
      <w:r w:rsidR="00430805" w:rsidRPr="00585B68">
        <w:rPr>
          <w:rFonts w:asciiTheme="minorHAnsi" w:hAnsiTheme="minorHAnsi" w:cstheme="minorHAnsi"/>
        </w:rPr>
        <w:t xml:space="preserve"> </w:t>
      </w:r>
      <w:r w:rsidRPr="00585B68">
        <w:rPr>
          <w:rFonts w:asciiTheme="minorHAnsi" w:hAnsiTheme="minorHAnsi" w:cstheme="minorHAnsi"/>
        </w:rPr>
        <w:t>p.</w:t>
      </w:r>
      <w:r w:rsidR="00430805" w:rsidRPr="00585B68">
        <w:rPr>
          <w:rFonts w:asciiTheme="minorHAnsi" w:hAnsiTheme="minorHAnsi" w:cstheme="minorHAnsi"/>
        </w:rPr>
        <w:t>m.</w:t>
      </w:r>
    </w:p>
    <w:p w14:paraId="64F09A37" w14:textId="2E395BD1" w:rsidR="00690010" w:rsidRDefault="00690010" w:rsidP="00690010">
      <w:pPr>
        <w:tabs>
          <w:tab w:val="left" w:pos="2820"/>
          <w:tab w:val="center" w:pos="4680"/>
        </w:tabs>
        <w:jc w:val="center"/>
        <w:rPr>
          <w:rFonts w:asciiTheme="minorHAnsi" w:hAnsiTheme="minorHAnsi" w:cstheme="minorHAnsi"/>
        </w:rPr>
      </w:pPr>
      <w:r w:rsidRPr="007873BF">
        <w:rPr>
          <w:rFonts w:asciiTheme="minorHAnsi" w:hAnsiTheme="minorHAnsi" w:cstheme="minorHAnsi"/>
        </w:rPr>
        <w:t>Webinar:</w:t>
      </w:r>
      <w:r w:rsidR="00585B68">
        <w:rPr>
          <w:rFonts w:asciiTheme="minorHAnsi" w:hAnsiTheme="minorHAnsi" w:cstheme="minorHAnsi"/>
        </w:rPr>
        <w:t xml:space="preserve"> </w:t>
      </w:r>
      <w:hyperlink r:id="rId11" w:history="1">
        <w:r w:rsidR="00585B68" w:rsidRPr="00EA6BDE">
          <w:rPr>
            <w:rStyle w:val="Hyperlink"/>
            <w:rFonts w:asciiTheme="minorHAnsi" w:hAnsiTheme="minorHAnsi" w:cstheme="minorHAnsi"/>
          </w:rPr>
          <w:t>https://v.ringcentral.com/join/737828594</w:t>
        </w:r>
      </w:hyperlink>
      <w:r w:rsidR="00585B68">
        <w:rPr>
          <w:rFonts w:asciiTheme="minorHAnsi" w:hAnsiTheme="minorHAnsi" w:cstheme="minorHAnsi"/>
        </w:rPr>
        <w:t xml:space="preserve"> </w:t>
      </w:r>
      <w:r w:rsidRPr="007873BF">
        <w:rPr>
          <w:rFonts w:asciiTheme="minorHAnsi" w:hAnsiTheme="minorHAnsi" w:cstheme="minorHAnsi"/>
        </w:rPr>
        <w:t xml:space="preserve">| Phone: (650) 419-1505; Code: </w:t>
      </w:r>
      <w:r w:rsidR="00585B68" w:rsidRPr="00585B68">
        <w:rPr>
          <w:rFonts w:asciiTheme="minorHAnsi" w:hAnsiTheme="minorHAnsi" w:cstheme="minorHAnsi"/>
        </w:rPr>
        <w:t>737828594</w:t>
      </w:r>
    </w:p>
    <w:p w14:paraId="44CFD9E4" w14:textId="3743C713" w:rsidR="005A1468" w:rsidRDefault="005A1468" w:rsidP="00690010">
      <w:pPr>
        <w:tabs>
          <w:tab w:val="left" w:pos="2820"/>
          <w:tab w:val="center" w:pos="468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5A1468">
        <w:rPr>
          <w:rFonts w:asciiTheme="minorHAnsi" w:hAnsiTheme="minorHAnsi" w:cstheme="minorHAnsi"/>
          <w:b/>
          <w:bCs/>
          <w:u w:val="single"/>
        </w:rPr>
        <w:t>DRAFT MEETING MINUTES</w:t>
      </w:r>
    </w:p>
    <w:p w14:paraId="688108C7" w14:textId="77777777" w:rsidR="009200E7" w:rsidRPr="005A1468" w:rsidRDefault="009200E7" w:rsidP="00690010">
      <w:pPr>
        <w:tabs>
          <w:tab w:val="left" w:pos="2820"/>
          <w:tab w:val="center" w:pos="4680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7323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7"/>
        <w:gridCol w:w="1948"/>
        <w:gridCol w:w="3238"/>
      </w:tblGrid>
      <w:tr w:rsidR="009200E7" w:rsidRPr="00140E87" w14:paraId="7509E421" w14:textId="77777777" w:rsidTr="00BD7101">
        <w:trPr>
          <w:trHeight w:val="288"/>
          <w:jc w:val="center"/>
        </w:trPr>
        <w:tc>
          <w:tcPr>
            <w:tcW w:w="2137" w:type="dxa"/>
            <w:hideMark/>
          </w:tcPr>
          <w:p w14:paraId="78F471CB" w14:textId="77777777" w:rsidR="009200E7" w:rsidRPr="00140E87" w:rsidRDefault="009200E7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948" w:type="dxa"/>
            <w:hideMark/>
          </w:tcPr>
          <w:p w14:paraId="54BE7A99" w14:textId="77777777" w:rsidR="009200E7" w:rsidRPr="00140E87" w:rsidRDefault="009200E7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Partner</w:t>
            </w:r>
          </w:p>
        </w:tc>
        <w:tc>
          <w:tcPr>
            <w:tcW w:w="3238" w:type="dxa"/>
            <w:hideMark/>
          </w:tcPr>
          <w:p w14:paraId="2A72112E" w14:textId="77777777" w:rsidR="009200E7" w:rsidRPr="00140E87" w:rsidRDefault="009200E7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E76CF2" w:rsidRPr="00140E87" w14:paraId="002A34FD" w14:textId="77777777" w:rsidTr="00BD7101">
        <w:trPr>
          <w:trHeight w:val="288"/>
          <w:jc w:val="center"/>
        </w:trPr>
        <w:tc>
          <w:tcPr>
            <w:tcW w:w="2137" w:type="dxa"/>
          </w:tcPr>
          <w:p w14:paraId="175D7A25" w14:textId="66EFA51E" w:rsidR="00E76CF2" w:rsidRPr="00BD7101" w:rsidRDefault="00E76CF2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Gregg Bray</w:t>
            </w:r>
          </w:p>
        </w:tc>
        <w:tc>
          <w:tcPr>
            <w:tcW w:w="1948" w:type="dxa"/>
          </w:tcPr>
          <w:p w14:paraId="7823A25F" w14:textId="3F42F4FB" w:rsidR="00E76CF2" w:rsidRPr="00140E87" w:rsidRDefault="00E76CF2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6CF2">
              <w:rPr>
                <w:rFonts w:asciiTheme="minorHAnsi" w:hAnsiTheme="minorHAnsi" w:cstheme="minorHAnsi"/>
                <w:sz w:val="22"/>
                <w:szCs w:val="22"/>
              </w:rPr>
              <w:tab/>
              <w:t>GULF STATES MARINE FISHERY</w:t>
            </w:r>
          </w:p>
        </w:tc>
        <w:tc>
          <w:tcPr>
            <w:tcW w:w="3238" w:type="dxa"/>
          </w:tcPr>
          <w:p w14:paraId="0A191AEA" w14:textId="374C6D65" w:rsidR="00E76CF2" w:rsidRPr="00E76CF2" w:rsidRDefault="00E76CF2" w:rsidP="009B4648">
            <w:pPr>
              <w:rPr>
                <w:rFonts w:asciiTheme="minorHAnsi" w:hAnsiTheme="minorHAnsi" w:cstheme="minorHAnsi"/>
              </w:rPr>
            </w:pPr>
            <w:hyperlink r:id="rId12" w:history="1">
              <w:r w:rsidRPr="00E76CF2">
                <w:rPr>
                  <w:rFonts w:asciiTheme="minorHAnsi" w:hAnsiTheme="minorHAnsi" w:cstheme="minorHAnsi"/>
                  <w:color w:val="548DD4" w:themeColor="text2" w:themeTint="99"/>
                  <w:sz w:val="21"/>
                  <w:szCs w:val="21"/>
                  <w:u w:val="single"/>
                </w:rPr>
                <w:t>gbray@gsmfc.org</w:t>
              </w:r>
            </w:hyperlink>
          </w:p>
        </w:tc>
      </w:tr>
      <w:tr w:rsidR="00BD7101" w:rsidRPr="00140E87" w14:paraId="17394ECE" w14:textId="77777777" w:rsidTr="00BD7101">
        <w:trPr>
          <w:trHeight w:val="288"/>
          <w:jc w:val="center"/>
        </w:trPr>
        <w:tc>
          <w:tcPr>
            <w:tcW w:w="2137" w:type="dxa"/>
          </w:tcPr>
          <w:p w14:paraId="23574CF1" w14:textId="632827D8" w:rsidR="00BD7101" w:rsidRPr="00BD7101" w:rsidRDefault="00BD7101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Rob Cheshire</w:t>
            </w:r>
          </w:p>
        </w:tc>
        <w:tc>
          <w:tcPr>
            <w:tcW w:w="1948" w:type="dxa"/>
          </w:tcPr>
          <w:p w14:paraId="672F8407" w14:textId="633B0D55" w:rsidR="00BD7101" w:rsidRPr="00E76CF2" w:rsidRDefault="00BD7101" w:rsidP="009B4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ab/>
              <w:t>NMFS</w:t>
            </w:r>
          </w:p>
        </w:tc>
        <w:tc>
          <w:tcPr>
            <w:tcW w:w="3238" w:type="dxa"/>
          </w:tcPr>
          <w:p w14:paraId="24E8EF84" w14:textId="499D4163" w:rsidR="00BD7101" w:rsidRPr="00BD7101" w:rsidRDefault="00BD7101" w:rsidP="009B4648">
            <w:pPr>
              <w:rPr>
                <w:rFonts w:asciiTheme="minorHAnsi" w:hAnsiTheme="minorHAnsi" w:cstheme="minorHAnsi"/>
                <w:color w:val="548DD4" w:themeColor="text2" w:themeTint="99"/>
              </w:rPr>
            </w:pPr>
            <w:hyperlink r:id="rId13" w:history="1">
              <w:r w:rsidRPr="00BD7101">
                <w:rPr>
                  <w:rFonts w:ascii="Arial" w:hAnsi="Arial" w:cs="Arial"/>
                  <w:color w:val="548DD4" w:themeColor="text2" w:themeTint="99"/>
                  <w:sz w:val="21"/>
                  <w:szCs w:val="21"/>
                  <w:u w:val="single"/>
                </w:rPr>
                <w:t>rob.cheshire@noaa.gov</w:t>
              </w:r>
            </w:hyperlink>
          </w:p>
        </w:tc>
      </w:tr>
      <w:tr w:rsidR="00BD7101" w:rsidRPr="00140E87" w14:paraId="23C4388F" w14:textId="77777777" w:rsidTr="00BD7101">
        <w:trPr>
          <w:trHeight w:val="288"/>
          <w:jc w:val="center"/>
        </w:trPr>
        <w:tc>
          <w:tcPr>
            <w:tcW w:w="2137" w:type="dxa"/>
          </w:tcPr>
          <w:p w14:paraId="37EDD65E" w14:textId="02D2E412" w:rsidR="00BD7101" w:rsidRPr="00BD7101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Judd Curtis </w:t>
            </w:r>
          </w:p>
        </w:tc>
        <w:tc>
          <w:tcPr>
            <w:tcW w:w="1948" w:type="dxa"/>
          </w:tcPr>
          <w:p w14:paraId="3A459CD4" w14:textId="6F843405" w:rsidR="00BD7101" w:rsidRPr="00E76CF2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SAFMC</w:t>
            </w:r>
          </w:p>
        </w:tc>
        <w:tc>
          <w:tcPr>
            <w:tcW w:w="3238" w:type="dxa"/>
          </w:tcPr>
          <w:p w14:paraId="1B9E5233" w14:textId="3DCC8779" w:rsidR="00BD7101" w:rsidRPr="00E76CF2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</w:rPr>
            </w:pPr>
            <w:hyperlink r:id="rId14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Judd.curtis@safmc.net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6E36A223" w14:textId="77777777" w:rsidTr="00BD7101">
        <w:trPr>
          <w:trHeight w:val="288"/>
          <w:jc w:val="center"/>
        </w:trPr>
        <w:tc>
          <w:tcPr>
            <w:tcW w:w="2137" w:type="dxa"/>
          </w:tcPr>
          <w:p w14:paraId="6B1D0301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Jason Didden </w:t>
            </w:r>
          </w:p>
        </w:tc>
        <w:tc>
          <w:tcPr>
            <w:tcW w:w="1948" w:type="dxa"/>
          </w:tcPr>
          <w:p w14:paraId="53092118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MAFMC</w:t>
            </w:r>
          </w:p>
        </w:tc>
        <w:tc>
          <w:tcPr>
            <w:tcW w:w="3238" w:type="dxa"/>
          </w:tcPr>
          <w:p w14:paraId="20476692" w14:textId="77777777" w:rsidR="00BD7101" w:rsidRPr="00970CE0" w:rsidRDefault="00BD7101" w:rsidP="00BD7101">
            <w:pPr>
              <w:tabs>
                <w:tab w:val="left" w:pos="2096"/>
              </w:tabs>
              <w:spacing w:line="276" w:lineRule="auto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15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jdidden@mafmc.org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ab/>
            </w:r>
          </w:p>
        </w:tc>
      </w:tr>
      <w:tr w:rsidR="00BD7101" w:rsidRPr="00140E87" w14:paraId="55F44D82" w14:textId="77777777" w:rsidTr="00BD7101">
        <w:trPr>
          <w:trHeight w:val="288"/>
          <w:jc w:val="center"/>
        </w:trPr>
        <w:tc>
          <w:tcPr>
            <w:tcW w:w="2137" w:type="dxa"/>
            <w:noWrap/>
            <w:hideMark/>
          </w:tcPr>
          <w:p w14:paraId="40F71446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Katie Drew</w:t>
            </w:r>
          </w:p>
        </w:tc>
        <w:tc>
          <w:tcPr>
            <w:tcW w:w="1948" w:type="dxa"/>
            <w:noWrap/>
            <w:hideMark/>
          </w:tcPr>
          <w:p w14:paraId="61D18922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ASMFC</w:t>
            </w:r>
          </w:p>
        </w:tc>
        <w:tc>
          <w:tcPr>
            <w:tcW w:w="3238" w:type="dxa"/>
            <w:noWrap/>
            <w:hideMark/>
          </w:tcPr>
          <w:p w14:paraId="3E86D709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16" w:history="1">
              <w:r w:rsidRPr="00970CE0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kdrew@asmfc.org</w:t>
              </w:r>
            </w:hyperlink>
          </w:p>
        </w:tc>
      </w:tr>
      <w:tr w:rsidR="00BD7101" w:rsidRPr="00140E87" w14:paraId="54AE9C9B" w14:textId="77777777" w:rsidTr="00BD7101">
        <w:trPr>
          <w:trHeight w:val="28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E5AE2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Brad Floyd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13DBC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SC DNR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2086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  <w:t>floydb@dnr.sc.gov</w:t>
            </w:r>
          </w:p>
        </w:tc>
      </w:tr>
      <w:tr w:rsidR="00BD7101" w:rsidRPr="00140E87" w14:paraId="6AB8A5DA" w14:textId="77777777" w:rsidTr="00BD7101">
        <w:trPr>
          <w:trHeight w:val="288"/>
          <w:jc w:val="center"/>
        </w:trPr>
        <w:tc>
          <w:tcPr>
            <w:tcW w:w="2137" w:type="dxa"/>
          </w:tcPr>
          <w:p w14:paraId="49BABDC0" w14:textId="77777777" w:rsidR="00BD7101" w:rsidRPr="00BD7101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John Foster </w:t>
            </w:r>
          </w:p>
        </w:tc>
        <w:tc>
          <w:tcPr>
            <w:tcW w:w="1948" w:type="dxa"/>
          </w:tcPr>
          <w:p w14:paraId="1C0E479E" w14:textId="77777777" w:rsidR="00BD7101" w:rsidRPr="00140E87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</w:p>
        </w:tc>
        <w:tc>
          <w:tcPr>
            <w:tcW w:w="3238" w:type="dxa"/>
          </w:tcPr>
          <w:p w14:paraId="6ADE3C35" w14:textId="77777777" w:rsidR="00BD7101" w:rsidRPr="00970CE0" w:rsidRDefault="00BD7101" w:rsidP="00BD7101">
            <w:pPr>
              <w:spacing w:line="276" w:lineRule="auto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  <w:t>john.foster@noaa.gov</w:t>
            </w:r>
          </w:p>
        </w:tc>
      </w:tr>
      <w:tr w:rsidR="00BD7101" w:rsidRPr="00140E87" w14:paraId="4E980D0F" w14:textId="77777777" w:rsidTr="00BD7101">
        <w:trPr>
          <w:trHeight w:val="288"/>
          <w:jc w:val="center"/>
        </w:trPr>
        <w:tc>
          <w:tcPr>
            <w:tcW w:w="2137" w:type="dxa"/>
            <w:noWrap/>
            <w:hideMark/>
          </w:tcPr>
          <w:p w14:paraId="48BF8BEA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Dawn Franco</w:t>
            </w:r>
          </w:p>
        </w:tc>
        <w:tc>
          <w:tcPr>
            <w:tcW w:w="1948" w:type="dxa"/>
            <w:noWrap/>
            <w:hideMark/>
          </w:tcPr>
          <w:p w14:paraId="7767632D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GA DNR</w:t>
            </w:r>
          </w:p>
        </w:tc>
        <w:tc>
          <w:tcPr>
            <w:tcW w:w="3238" w:type="dxa"/>
            <w:noWrap/>
            <w:hideMark/>
          </w:tcPr>
          <w:p w14:paraId="5454A703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17" w:history="1">
              <w:r w:rsidRPr="00970CE0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dawn.franco@dnr.ga.gov</w:t>
              </w:r>
            </w:hyperlink>
          </w:p>
        </w:tc>
      </w:tr>
      <w:tr w:rsidR="00BD7101" w:rsidRPr="00140E87" w14:paraId="0113B810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3A39D2AA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Angela Giuliano</w:t>
            </w:r>
          </w:p>
        </w:tc>
        <w:tc>
          <w:tcPr>
            <w:tcW w:w="1948" w:type="dxa"/>
            <w:noWrap/>
          </w:tcPr>
          <w:p w14:paraId="575391E8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MD DNR</w:t>
            </w:r>
          </w:p>
        </w:tc>
        <w:tc>
          <w:tcPr>
            <w:tcW w:w="3238" w:type="dxa"/>
            <w:noWrap/>
          </w:tcPr>
          <w:p w14:paraId="3C115C6E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18" w:history="1">
              <w:r w:rsidRPr="00970CE0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angela.giuliano@maryland.gov</w:t>
              </w:r>
            </w:hyperlink>
          </w:p>
        </w:tc>
      </w:tr>
      <w:tr w:rsidR="00BD7101" w:rsidRPr="00140E87" w14:paraId="709F300B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6C88F7F4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Garry Glanden </w:t>
            </w:r>
          </w:p>
        </w:tc>
        <w:tc>
          <w:tcPr>
            <w:tcW w:w="1948" w:type="dxa"/>
            <w:noWrap/>
          </w:tcPr>
          <w:p w14:paraId="5D9D4A0B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DE DFW</w:t>
            </w:r>
          </w:p>
        </w:tc>
        <w:tc>
          <w:tcPr>
            <w:tcW w:w="3238" w:type="dxa"/>
            <w:noWrap/>
          </w:tcPr>
          <w:p w14:paraId="762E7DDB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19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garry.glanden@delaware.gov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5F45D905" w14:textId="77777777" w:rsidTr="00BD7101">
        <w:trPr>
          <w:trHeight w:val="288"/>
          <w:jc w:val="center"/>
        </w:trPr>
        <w:tc>
          <w:tcPr>
            <w:tcW w:w="2137" w:type="dxa"/>
          </w:tcPr>
          <w:p w14:paraId="26030F02" w14:textId="77777777" w:rsidR="00BD7101" w:rsidRPr="00BD7101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Aimee Griffin</w:t>
            </w:r>
          </w:p>
        </w:tc>
        <w:tc>
          <w:tcPr>
            <w:tcW w:w="1948" w:type="dxa"/>
          </w:tcPr>
          <w:p w14:paraId="5E6380B0" w14:textId="77777777" w:rsidR="00BD7101" w:rsidRPr="00140E87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FL FWCC</w:t>
            </w:r>
          </w:p>
        </w:tc>
        <w:tc>
          <w:tcPr>
            <w:tcW w:w="3238" w:type="dxa"/>
          </w:tcPr>
          <w:p w14:paraId="2A4CCC49" w14:textId="77777777" w:rsidR="00BD7101" w:rsidRPr="00970CE0" w:rsidRDefault="00BD7101" w:rsidP="00BD7101">
            <w:pPr>
              <w:spacing w:line="276" w:lineRule="auto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0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aimee.griffin@myfwc.com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05BEA421" w14:textId="77777777" w:rsidTr="00BD7101">
        <w:trPr>
          <w:trHeight w:val="288"/>
          <w:jc w:val="center"/>
        </w:trPr>
        <w:tc>
          <w:tcPr>
            <w:tcW w:w="2137" w:type="dxa"/>
          </w:tcPr>
          <w:p w14:paraId="15A3801E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Cliff Hutt</w:t>
            </w:r>
          </w:p>
        </w:tc>
        <w:tc>
          <w:tcPr>
            <w:tcW w:w="1948" w:type="dxa"/>
          </w:tcPr>
          <w:p w14:paraId="3C76B692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NOAA HMS</w:t>
            </w:r>
          </w:p>
        </w:tc>
        <w:tc>
          <w:tcPr>
            <w:tcW w:w="3238" w:type="dxa"/>
          </w:tcPr>
          <w:p w14:paraId="3146D74E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1" w:history="1">
              <w:r w:rsidRPr="00970CE0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cliff.hutt@noaa.gov</w:t>
              </w:r>
            </w:hyperlink>
          </w:p>
        </w:tc>
      </w:tr>
      <w:tr w:rsidR="00BD7101" w:rsidRPr="00140E87" w14:paraId="3FDDEFDE" w14:textId="77777777" w:rsidTr="00BD7101">
        <w:trPr>
          <w:trHeight w:val="288"/>
          <w:jc w:val="center"/>
        </w:trPr>
        <w:tc>
          <w:tcPr>
            <w:tcW w:w="2137" w:type="dxa"/>
          </w:tcPr>
          <w:p w14:paraId="5A6CAD04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Amber Johnson </w:t>
            </w:r>
          </w:p>
        </w:tc>
        <w:tc>
          <w:tcPr>
            <w:tcW w:w="1948" w:type="dxa"/>
          </w:tcPr>
          <w:p w14:paraId="1636476D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NJ DEP</w:t>
            </w:r>
          </w:p>
        </w:tc>
        <w:tc>
          <w:tcPr>
            <w:tcW w:w="3238" w:type="dxa"/>
          </w:tcPr>
          <w:p w14:paraId="3B5ED353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2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amber.johnson@dep.nj.gov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203FC556" w14:textId="77777777" w:rsidTr="00BD7101">
        <w:trPr>
          <w:trHeight w:val="288"/>
          <w:jc w:val="center"/>
        </w:trPr>
        <w:tc>
          <w:tcPr>
            <w:tcW w:w="2137" w:type="dxa"/>
          </w:tcPr>
          <w:p w14:paraId="69D0A197" w14:textId="68B3B9FC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Francine Karp</w:t>
            </w:r>
          </w:p>
        </w:tc>
        <w:tc>
          <w:tcPr>
            <w:tcW w:w="1948" w:type="dxa"/>
          </w:tcPr>
          <w:p w14:paraId="03D41093" w14:textId="0037DC55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CF2">
              <w:rPr>
                <w:rFonts w:asciiTheme="minorHAnsi" w:hAnsiTheme="minorHAnsi" w:cstheme="minorHAnsi"/>
                <w:sz w:val="22"/>
                <w:szCs w:val="22"/>
              </w:rPr>
              <w:t>RI-REC</w:t>
            </w:r>
          </w:p>
        </w:tc>
        <w:tc>
          <w:tcPr>
            <w:tcW w:w="3238" w:type="dxa"/>
          </w:tcPr>
          <w:p w14:paraId="798C8E66" w14:textId="3FB2F333" w:rsidR="00BD7101" w:rsidRPr="00E76CF2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</w:rPr>
            </w:pPr>
            <w:hyperlink r:id="rId23" w:history="1">
              <w:r w:rsidRPr="00E76CF2">
                <w:rPr>
                  <w:rFonts w:asciiTheme="minorHAnsi" w:hAnsiTheme="minorHAnsi" w:cstheme="minorHAnsi"/>
                  <w:color w:val="548DD4" w:themeColor="text2" w:themeTint="99"/>
                  <w:sz w:val="21"/>
                  <w:szCs w:val="21"/>
                  <w:u w:val="single"/>
                </w:rPr>
                <w:t>fkarp@harborlightsoftware.com</w:t>
              </w:r>
            </w:hyperlink>
          </w:p>
        </w:tc>
      </w:tr>
      <w:tr w:rsidR="00BD7101" w:rsidRPr="00140E87" w14:paraId="78D22D32" w14:textId="77777777" w:rsidTr="00BD7101">
        <w:trPr>
          <w:trHeight w:val="28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C8F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Mike Larkin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EBC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NOAA SERO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265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4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michael.larkin@noaa.gov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6297C575" w14:textId="77777777" w:rsidTr="00BD7101">
        <w:trPr>
          <w:trHeight w:val="288"/>
          <w:jc w:val="center"/>
        </w:trPr>
        <w:tc>
          <w:tcPr>
            <w:tcW w:w="2137" w:type="dxa"/>
          </w:tcPr>
          <w:p w14:paraId="321CD592" w14:textId="77777777" w:rsidR="00BD7101" w:rsidRPr="00BD7101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Michelle Masi </w:t>
            </w:r>
          </w:p>
        </w:tc>
        <w:tc>
          <w:tcPr>
            <w:tcW w:w="1948" w:type="dxa"/>
          </w:tcPr>
          <w:p w14:paraId="173A0600" w14:textId="77777777" w:rsidR="00BD7101" w:rsidRPr="00140E87" w:rsidRDefault="00BD7101" w:rsidP="00BD71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NOAA SERO</w:t>
            </w:r>
          </w:p>
        </w:tc>
        <w:tc>
          <w:tcPr>
            <w:tcW w:w="3238" w:type="dxa"/>
          </w:tcPr>
          <w:p w14:paraId="2804FE2D" w14:textId="77777777" w:rsidR="00BD7101" w:rsidRPr="00970CE0" w:rsidRDefault="00BD7101" w:rsidP="00BD7101">
            <w:pPr>
              <w:spacing w:line="276" w:lineRule="auto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</w:pPr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  <w:t>michelle.masi@noaa.gov</w:t>
            </w:r>
          </w:p>
        </w:tc>
      </w:tr>
      <w:tr w:rsidR="00BD7101" w:rsidRPr="00140E87" w14:paraId="0B634411" w14:textId="77777777" w:rsidTr="00BD7101">
        <w:trPr>
          <w:trHeight w:val="288"/>
          <w:jc w:val="center"/>
        </w:trPr>
        <w:tc>
          <w:tcPr>
            <w:tcW w:w="2137" w:type="dxa"/>
            <w:noWrap/>
            <w:hideMark/>
          </w:tcPr>
          <w:p w14:paraId="737F13C9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Dave Martins</w:t>
            </w:r>
          </w:p>
        </w:tc>
        <w:tc>
          <w:tcPr>
            <w:tcW w:w="1948" w:type="dxa"/>
            <w:noWrap/>
            <w:hideMark/>
          </w:tcPr>
          <w:p w14:paraId="6D26F0A4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MA DMF</w:t>
            </w:r>
          </w:p>
        </w:tc>
        <w:tc>
          <w:tcPr>
            <w:tcW w:w="3238" w:type="dxa"/>
            <w:noWrap/>
            <w:hideMark/>
          </w:tcPr>
          <w:p w14:paraId="09EAAFB4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  <w:u w:val="single"/>
              </w:rPr>
            </w:pPr>
            <w:hyperlink r:id="rId25" w:history="1">
              <w:r w:rsidRPr="00970CE0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dave.martins@state.ma.us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58D60FD7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6D419838" w14:textId="65826522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David McCarron</w:t>
            </w:r>
          </w:p>
        </w:tc>
        <w:tc>
          <w:tcPr>
            <w:tcW w:w="1948" w:type="dxa"/>
            <w:noWrap/>
          </w:tcPr>
          <w:p w14:paraId="08798313" w14:textId="57CF0136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CF2">
              <w:rPr>
                <w:rFonts w:asciiTheme="minorHAnsi" w:hAnsiTheme="minorHAnsi" w:cstheme="minorHAnsi"/>
                <w:sz w:val="22"/>
                <w:szCs w:val="22"/>
              </w:rPr>
              <w:t>NEFMC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noWrap/>
          </w:tcPr>
          <w:p w14:paraId="38A62494" w14:textId="36551891" w:rsidR="00BD7101" w:rsidRPr="00E76CF2" w:rsidRDefault="00BD7101" w:rsidP="00BD7101">
            <w:pPr>
              <w:rPr>
                <w:color w:val="548DD4" w:themeColor="text2" w:themeTint="99"/>
              </w:rPr>
            </w:pPr>
            <w:hyperlink r:id="rId26" w:history="1">
              <w:r w:rsidRPr="00E76CF2">
                <w:rPr>
                  <w:rFonts w:ascii="Arial" w:hAnsi="Arial" w:cs="Arial"/>
                  <w:color w:val="548DD4" w:themeColor="text2" w:themeTint="99"/>
                  <w:sz w:val="21"/>
                  <w:szCs w:val="21"/>
                  <w:u w:val="single"/>
                </w:rPr>
                <w:t>dmccarron@nefmc.org</w:t>
              </w:r>
            </w:hyperlink>
          </w:p>
        </w:tc>
      </w:tr>
      <w:tr w:rsidR="00BD7101" w:rsidRPr="00140E87" w14:paraId="08FFC17A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7A36F213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Josh </w:t>
            </w:r>
            <w:proofErr w:type="spellStart"/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McGilly</w:t>
            </w:r>
            <w:proofErr w:type="spellEnd"/>
          </w:p>
        </w:tc>
        <w:tc>
          <w:tcPr>
            <w:tcW w:w="1948" w:type="dxa"/>
            <w:noWrap/>
          </w:tcPr>
          <w:p w14:paraId="28F1C20F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VMRC</w:t>
            </w:r>
          </w:p>
        </w:tc>
        <w:tc>
          <w:tcPr>
            <w:tcW w:w="3238" w:type="dxa"/>
            <w:noWrap/>
          </w:tcPr>
          <w:p w14:paraId="5DAE765D" w14:textId="77777777" w:rsidR="00BD7101" w:rsidRPr="00970CE0" w:rsidRDefault="00BD7101" w:rsidP="00BD710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7" w:history="1">
              <w:r w:rsidRPr="00970CE0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joshua.mcgilly@mrc.virginia.gov</w:t>
              </w:r>
            </w:hyperlink>
            <w:r w:rsidRPr="00970CE0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D7101" w:rsidRPr="00140E87" w14:paraId="30B37777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162EEDDE" w14:textId="12538DA8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Jeff Moore </w:t>
            </w:r>
          </w:p>
        </w:tc>
        <w:tc>
          <w:tcPr>
            <w:tcW w:w="1948" w:type="dxa"/>
            <w:noWrap/>
          </w:tcPr>
          <w:p w14:paraId="21680896" w14:textId="0DB84B54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 DMF</w:t>
            </w:r>
          </w:p>
        </w:tc>
        <w:tc>
          <w:tcPr>
            <w:tcW w:w="3238" w:type="dxa"/>
            <w:noWrap/>
          </w:tcPr>
          <w:p w14:paraId="2F1E190B" w14:textId="487FC128" w:rsidR="00BD7101" w:rsidRPr="00815A56" w:rsidRDefault="00BD7101" w:rsidP="00BD7101">
            <w:pPr>
              <w:tabs>
                <w:tab w:val="left" w:pos="451"/>
              </w:tabs>
              <w:rPr>
                <w:rFonts w:asciiTheme="minorHAnsi" w:hAnsiTheme="minorHAnsi" w:cstheme="minorHAnsi"/>
              </w:rPr>
            </w:pPr>
            <w:hyperlink r:id="rId28" w:history="1">
              <w:r w:rsidRPr="00815A56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</w:rPr>
                <w:t>jeffrey.n.moore@deq.nc.gov</w:t>
              </w:r>
            </w:hyperlink>
          </w:p>
        </w:tc>
      </w:tr>
      <w:tr w:rsidR="00BD7101" w:rsidRPr="00140E87" w14:paraId="0AE3FD79" w14:textId="77777777" w:rsidTr="00BD7101">
        <w:trPr>
          <w:trHeight w:val="288"/>
          <w:jc w:val="center"/>
        </w:trPr>
        <w:tc>
          <w:tcPr>
            <w:tcW w:w="2137" w:type="dxa"/>
            <w:noWrap/>
          </w:tcPr>
          <w:p w14:paraId="258F038E" w14:textId="742CFC73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Jerry Morgan</w:t>
            </w:r>
          </w:p>
        </w:tc>
        <w:tc>
          <w:tcPr>
            <w:tcW w:w="1948" w:type="dxa"/>
            <w:noWrap/>
          </w:tcPr>
          <w:p w14:paraId="7A881368" w14:textId="4DF9BA4F" w:rsid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CT-REC</w:t>
            </w:r>
          </w:p>
        </w:tc>
        <w:tc>
          <w:tcPr>
            <w:tcW w:w="3238" w:type="dxa"/>
            <w:noWrap/>
          </w:tcPr>
          <w:p w14:paraId="515D7F28" w14:textId="0B02C1F7" w:rsidR="00BD7101" w:rsidRPr="00BD7101" w:rsidRDefault="00BD7101" w:rsidP="00BD7101">
            <w:pPr>
              <w:tabs>
                <w:tab w:val="left" w:pos="451"/>
              </w:tabs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29" w:history="1">
              <w:r w:rsidRPr="00BD7101">
                <w:rPr>
                  <w:rFonts w:asciiTheme="minorHAnsi" w:hAnsiTheme="minorHAnsi" w:cstheme="minorHAnsi"/>
                  <w:color w:val="548DD4" w:themeColor="text2" w:themeTint="99"/>
                  <w:sz w:val="22"/>
                  <w:szCs w:val="22"/>
                  <w:u w:val="single"/>
                </w:rPr>
                <w:t>b8ntackle@aol.com</w:t>
              </w:r>
            </w:hyperlink>
          </w:p>
        </w:tc>
      </w:tr>
      <w:tr w:rsidR="00BD7101" w:rsidRPr="00140E87" w14:paraId="4EB4B7AB" w14:textId="77777777" w:rsidTr="00BD7101">
        <w:trPr>
          <w:trHeight w:val="28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6AEBA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Chris Uraneck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9C60D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E87">
              <w:rPr>
                <w:rFonts w:asciiTheme="minorHAnsi" w:hAnsiTheme="minorHAnsi" w:cstheme="minorHAnsi"/>
                <w:sz w:val="22"/>
                <w:szCs w:val="22"/>
              </w:rPr>
              <w:t>ME DMR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FA835" w14:textId="77777777" w:rsidR="00BD7101" w:rsidRPr="00970CE0" w:rsidRDefault="00BD7101" w:rsidP="00BD7101">
            <w:pPr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970CE0"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chris.b.uraneck@maine.gov</w:t>
            </w:r>
          </w:p>
        </w:tc>
      </w:tr>
      <w:tr w:rsidR="00BD7101" w:rsidRPr="00140E87" w14:paraId="57EF6463" w14:textId="77777777" w:rsidTr="00BD7101">
        <w:trPr>
          <w:trHeight w:val="28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700BA" w14:textId="77777777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>Greg Wojcik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39EBB" w14:textId="77777777" w:rsidR="00BD7101" w:rsidRPr="00140E87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 DEEP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D70DC" w14:textId="77777777" w:rsidR="00BD7101" w:rsidRPr="00970CE0" w:rsidRDefault="00BD7101" w:rsidP="00BD7101">
            <w:pPr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970CE0"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gregory.wojcik@ct.gov</w:t>
            </w:r>
          </w:p>
        </w:tc>
      </w:tr>
      <w:tr w:rsidR="00BD7101" w:rsidRPr="00140E87" w14:paraId="1F74750B" w14:textId="77777777" w:rsidTr="00BD7101">
        <w:trPr>
          <w:trHeight w:val="28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6301" w14:textId="33844C99" w:rsidR="00BD7101" w:rsidRP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101">
              <w:rPr>
                <w:rFonts w:asciiTheme="minorHAnsi" w:hAnsiTheme="minorHAnsi" w:cstheme="minorHAnsi"/>
                <w:sz w:val="22"/>
                <w:szCs w:val="22"/>
              </w:rPr>
              <w:t xml:space="preserve">Emerald Wright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4D1F6" w14:textId="72EB4334" w:rsidR="00BD7101" w:rsidRDefault="00BD7101" w:rsidP="00BD7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NH FGD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7B7D6" w14:textId="3AF12B18" w:rsidR="00BD7101" w:rsidRPr="00970CE0" w:rsidRDefault="00BD7101" w:rsidP="00BD7101">
            <w:pPr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E76CF2">
              <w:rPr>
                <w:rStyle w:val="Hyperlink"/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emerald.f.wright@wildlife.nh.gov</w:t>
            </w:r>
          </w:p>
        </w:tc>
      </w:tr>
    </w:tbl>
    <w:p w14:paraId="0255D736" w14:textId="77777777" w:rsidR="009200E7" w:rsidRPr="00D9620D" w:rsidRDefault="009200E7" w:rsidP="009200E7">
      <w:pPr>
        <w:spacing w:line="276" w:lineRule="auto"/>
        <w:rPr>
          <w:rFonts w:cs="Calibri"/>
        </w:rPr>
      </w:pPr>
    </w:p>
    <w:p w14:paraId="07A87176" w14:textId="324351B3" w:rsidR="009200E7" w:rsidRPr="009200E7" w:rsidRDefault="009200E7" w:rsidP="009200E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u w:val="single"/>
        </w:rPr>
        <w:t>Committee Members not</w:t>
      </w:r>
      <w:r w:rsidRPr="008B2203">
        <w:rPr>
          <w:rFonts w:asciiTheme="minorHAnsi" w:hAnsiTheme="minorHAnsi" w:cstheme="minorHAnsi"/>
          <w:u w:val="single"/>
        </w:rPr>
        <w:t xml:space="preserve"> in Attendance: </w:t>
      </w:r>
      <w:r w:rsidRPr="009200E7">
        <w:rPr>
          <w:rFonts w:asciiTheme="minorHAnsi" w:hAnsiTheme="minorHAnsi" w:cstheme="minorHAnsi"/>
        </w:rPr>
        <w:t>J. Ballard (</w:t>
      </w:r>
      <w:r w:rsidR="00815A56">
        <w:rPr>
          <w:rFonts w:asciiTheme="minorHAnsi" w:hAnsiTheme="minorHAnsi" w:cstheme="minorHAnsi"/>
        </w:rPr>
        <w:t xml:space="preserve">FWS), </w:t>
      </w:r>
      <w:r w:rsidRPr="00140E8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40E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0E87">
        <w:rPr>
          <w:rFonts w:asciiTheme="minorHAnsi" w:hAnsiTheme="minorHAnsi" w:cstheme="minorHAnsi"/>
          <w:sz w:val="22"/>
          <w:szCs w:val="22"/>
        </w:rPr>
        <w:t>Iwicki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40E87">
        <w:rPr>
          <w:rFonts w:asciiTheme="minorHAnsi" w:hAnsiTheme="minorHAnsi" w:cstheme="minorHAnsi"/>
          <w:sz w:val="22"/>
          <w:szCs w:val="22"/>
        </w:rPr>
        <w:t>NOAA GARFO</w:t>
      </w:r>
      <w:r>
        <w:rPr>
          <w:rFonts w:asciiTheme="minorHAnsi" w:hAnsiTheme="minorHAnsi" w:cstheme="minorHAnsi"/>
          <w:sz w:val="22"/>
          <w:szCs w:val="22"/>
        </w:rPr>
        <w:t xml:space="preserve">), </w:t>
      </w:r>
      <w:r w:rsidRPr="00140E87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40E87">
        <w:rPr>
          <w:rFonts w:asciiTheme="minorHAnsi" w:hAnsiTheme="minorHAnsi" w:cstheme="minorHAnsi"/>
          <w:sz w:val="22"/>
          <w:szCs w:val="22"/>
        </w:rPr>
        <w:t>Lake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40E87">
        <w:rPr>
          <w:rFonts w:asciiTheme="minorHAnsi" w:hAnsiTheme="minorHAnsi" w:cstheme="minorHAnsi"/>
          <w:sz w:val="22"/>
          <w:szCs w:val="22"/>
        </w:rPr>
        <w:t>RI DMF</w:t>
      </w:r>
      <w:r>
        <w:rPr>
          <w:rFonts w:asciiTheme="minorHAnsi" w:hAnsiTheme="minorHAnsi" w:cstheme="minorHAnsi"/>
          <w:sz w:val="22"/>
          <w:szCs w:val="22"/>
        </w:rPr>
        <w:t>),</w:t>
      </w:r>
      <w:r w:rsidR="008C03A2">
        <w:rPr>
          <w:rFonts w:asciiTheme="minorHAnsi" w:hAnsiTheme="minorHAnsi" w:cstheme="minorHAnsi"/>
          <w:sz w:val="22"/>
          <w:szCs w:val="22"/>
        </w:rPr>
        <w:t xml:space="preserve"> R. S</w:t>
      </w:r>
      <w:r w:rsidR="008C0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C03A2">
        <w:rPr>
          <w:rFonts w:asciiTheme="minorHAnsi" w:hAnsiTheme="minorHAnsi" w:cstheme="minorHAnsi"/>
          <w:sz w:val="22"/>
          <w:szCs w:val="22"/>
        </w:rPr>
        <w:t>ysak</w:t>
      </w:r>
      <w:proofErr w:type="spellEnd"/>
      <w:r w:rsidR="00815A56">
        <w:rPr>
          <w:rFonts w:asciiTheme="minorHAnsi" w:hAnsiTheme="minorHAnsi" w:cstheme="minorHAnsi"/>
          <w:sz w:val="22"/>
          <w:szCs w:val="22"/>
        </w:rPr>
        <w:t xml:space="preserve"> (NY DEC), S. Turner (NOAA GARFO)</w:t>
      </w:r>
      <w:r w:rsidR="00BD7101">
        <w:rPr>
          <w:rFonts w:asciiTheme="minorHAnsi" w:hAnsiTheme="minorHAnsi" w:cstheme="minorHAnsi"/>
          <w:sz w:val="22"/>
          <w:szCs w:val="22"/>
        </w:rPr>
        <w:t xml:space="preserve">, </w:t>
      </w:r>
      <w:r w:rsidR="00BD7101" w:rsidRPr="00140E87">
        <w:rPr>
          <w:rFonts w:asciiTheme="minorHAnsi" w:hAnsiTheme="minorHAnsi" w:cstheme="minorHAnsi"/>
          <w:sz w:val="22"/>
          <w:szCs w:val="22"/>
        </w:rPr>
        <w:t>R</w:t>
      </w:r>
      <w:r w:rsidR="00BD7101">
        <w:rPr>
          <w:rFonts w:asciiTheme="minorHAnsi" w:hAnsiTheme="minorHAnsi" w:cstheme="minorHAnsi"/>
          <w:sz w:val="22"/>
          <w:szCs w:val="22"/>
        </w:rPr>
        <w:t>.</w:t>
      </w:r>
      <w:r w:rsidR="00BD7101" w:rsidRPr="00140E87">
        <w:rPr>
          <w:rFonts w:asciiTheme="minorHAnsi" w:hAnsiTheme="minorHAnsi" w:cstheme="minorHAnsi"/>
          <w:sz w:val="22"/>
          <w:szCs w:val="22"/>
        </w:rPr>
        <w:t xml:space="preserve"> Zobel</w:t>
      </w:r>
      <w:r w:rsidR="00BD7101">
        <w:rPr>
          <w:rFonts w:asciiTheme="minorHAnsi" w:hAnsiTheme="minorHAnsi" w:cstheme="minorHAnsi"/>
          <w:sz w:val="22"/>
          <w:szCs w:val="22"/>
        </w:rPr>
        <w:t xml:space="preserve"> (</w:t>
      </w:r>
      <w:r w:rsidR="00BD7101" w:rsidRPr="00140E87">
        <w:rPr>
          <w:rFonts w:asciiTheme="minorHAnsi" w:hAnsiTheme="minorHAnsi" w:cstheme="minorHAnsi"/>
          <w:sz w:val="22"/>
          <w:szCs w:val="22"/>
        </w:rPr>
        <w:t>NH FGD</w:t>
      </w:r>
      <w:r w:rsidR="00BD710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5F88DA9" w14:textId="77777777" w:rsidR="009200E7" w:rsidRDefault="009200E7" w:rsidP="009200E7">
      <w:pPr>
        <w:rPr>
          <w:rFonts w:asciiTheme="minorHAnsi" w:hAnsiTheme="minorHAnsi" w:cstheme="minorHAnsi"/>
          <w:u w:val="single"/>
        </w:rPr>
      </w:pPr>
    </w:p>
    <w:p w14:paraId="322DE7BE" w14:textId="2523969D" w:rsidR="009200E7" w:rsidRDefault="009200E7" w:rsidP="009200E7">
      <w:pPr>
        <w:rPr>
          <w:rFonts w:asciiTheme="minorHAnsi" w:hAnsiTheme="minorHAnsi" w:cstheme="minorHAnsi"/>
        </w:rPr>
      </w:pPr>
      <w:r w:rsidRPr="008B2203">
        <w:rPr>
          <w:rFonts w:asciiTheme="minorHAnsi" w:hAnsiTheme="minorHAnsi" w:cstheme="minorHAnsi"/>
          <w:u w:val="single"/>
        </w:rPr>
        <w:t xml:space="preserve">Others in Attendance: </w:t>
      </w:r>
      <w:r w:rsidR="00DF2262">
        <w:rPr>
          <w:rFonts w:asciiTheme="minorHAnsi" w:hAnsiTheme="minorHAnsi" w:cstheme="minorHAnsi"/>
        </w:rPr>
        <w:t xml:space="preserve">L. Dolinger Few (NOAA), </w:t>
      </w:r>
      <w:r>
        <w:rPr>
          <w:rFonts w:asciiTheme="minorHAnsi" w:hAnsiTheme="minorHAnsi" w:cstheme="minorHAnsi"/>
        </w:rPr>
        <w:t xml:space="preserve">M. Dean (MA DMF), </w:t>
      </w:r>
      <w:commentRangeStart w:id="0"/>
      <w:r w:rsidR="00DF2262">
        <w:rPr>
          <w:rFonts w:asciiTheme="minorHAnsi" w:hAnsiTheme="minorHAnsi" w:cstheme="minorHAnsi"/>
        </w:rPr>
        <w:t>L. Johansen (</w:t>
      </w:r>
      <w:commentRangeEnd w:id="0"/>
      <w:r w:rsidR="00DF2262">
        <w:rPr>
          <w:rStyle w:val="CommentReference"/>
        </w:rPr>
        <w:commentReference w:id="0"/>
      </w:r>
    </w:p>
    <w:p w14:paraId="0E17C309" w14:textId="77777777" w:rsidR="009200E7" w:rsidRDefault="009200E7" w:rsidP="009200E7">
      <w:pPr>
        <w:rPr>
          <w:rFonts w:asciiTheme="minorHAnsi" w:hAnsiTheme="minorHAnsi" w:cstheme="minorHAnsi"/>
        </w:rPr>
      </w:pPr>
    </w:p>
    <w:p w14:paraId="2620358D" w14:textId="77777777" w:rsidR="009200E7" w:rsidRPr="008B2203" w:rsidRDefault="009200E7" w:rsidP="009200E7">
      <w:pPr>
        <w:rPr>
          <w:rFonts w:asciiTheme="minorHAnsi" w:hAnsiTheme="minorHAnsi" w:cstheme="minorHAnsi"/>
          <w:u w:val="single"/>
        </w:rPr>
      </w:pPr>
    </w:p>
    <w:p w14:paraId="3CB31E51" w14:textId="394C050B" w:rsidR="009200E7" w:rsidRDefault="009200E7" w:rsidP="009200E7">
      <w:pPr>
        <w:rPr>
          <w:rFonts w:asciiTheme="minorHAnsi" w:hAnsiTheme="minorHAnsi" w:cstheme="minorHAnsi"/>
        </w:rPr>
      </w:pPr>
      <w:r w:rsidRPr="008B2203">
        <w:rPr>
          <w:rFonts w:asciiTheme="minorHAnsi" w:hAnsiTheme="minorHAnsi" w:cstheme="minorHAnsi"/>
          <w:u w:val="single"/>
        </w:rPr>
        <w:lastRenderedPageBreak/>
        <w:t>Staff Members in Attendance:</w:t>
      </w:r>
      <w:r w:rsidRPr="008B2203">
        <w:rPr>
          <w:rFonts w:asciiTheme="minorHAnsi" w:hAnsiTheme="minorHAnsi" w:cstheme="minorHAnsi"/>
        </w:rPr>
        <w:t xml:space="preserve"> A. DiJohnson (Recreational Team Lead), M. Powell (Program Assistant), </w:t>
      </w:r>
      <w:r w:rsidR="00815A56">
        <w:rPr>
          <w:rFonts w:asciiTheme="minorHAnsi" w:hAnsiTheme="minorHAnsi" w:cstheme="minorHAnsi"/>
        </w:rPr>
        <w:t xml:space="preserve">G. </w:t>
      </w:r>
      <w:r w:rsidR="00815A56" w:rsidRPr="00815A56">
        <w:rPr>
          <w:rFonts w:asciiTheme="minorHAnsi" w:hAnsiTheme="minorHAnsi" w:cstheme="minorHAnsi"/>
        </w:rPr>
        <w:t>Thompson</w:t>
      </w:r>
      <w:r w:rsidR="00815A56">
        <w:rPr>
          <w:rFonts w:asciiTheme="minorHAnsi" w:hAnsiTheme="minorHAnsi" w:cstheme="minorHAnsi"/>
        </w:rPr>
        <w:t xml:space="preserve"> (</w:t>
      </w:r>
      <w:r w:rsidR="00815A56" w:rsidRPr="00815A56">
        <w:rPr>
          <w:rFonts w:asciiTheme="minorHAnsi" w:hAnsiTheme="minorHAnsi" w:cstheme="minorHAnsi"/>
        </w:rPr>
        <w:t>Data Coordinator</w:t>
      </w:r>
      <w:r w:rsidR="00815A56">
        <w:rPr>
          <w:rFonts w:asciiTheme="minorHAnsi" w:hAnsiTheme="minorHAnsi" w:cstheme="minorHAnsi"/>
        </w:rPr>
        <w:t xml:space="preserve">), </w:t>
      </w:r>
      <w:r w:rsidRPr="008B2203">
        <w:rPr>
          <w:rFonts w:asciiTheme="minorHAnsi" w:hAnsiTheme="minorHAnsi" w:cstheme="minorHAnsi"/>
        </w:rPr>
        <w:t>G. White (Director)</w:t>
      </w:r>
    </w:p>
    <w:p w14:paraId="7CDE5195" w14:textId="77777777" w:rsidR="00DF2262" w:rsidRDefault="00DF2262" w:rsidP="009200E7">
      <w:pPr>
        <w:rPr>
          <w:rFonts w:asciiTheme="minorHAnsi" w:hAnsiTheme="minorHAnsi" w:cstheme="minorHAnsi"/>
        </w:rPr>
      </w:pPr>
    </w:p>
    <w:p w14:paraId="4FEFD524" w14:textId="77777777" w:rsidR="00DF2262" w:rsidRPr="008B2203" w:rsidRDefault="00DF2262" w:rsidP="009200E7">
      <w:pPr>
        <w:rPr>
          <w:rFonts w:asciiTheme="minorHAnsi" w:hAnsiTheme="minorHAnsi" w:cstheme="minorHAnsi"/>
        </w:rPr>
      </w:pPr>
    </w:p>
    <w:p w14:paraId="52A7CF67" w14:textId="77777777" w:rsidR="007C22AA" w:rsidRPr="005A1468" w:rsidRDefault="007C22AA" w:rsidP="007C22AA">
      <w:pPr>
        <w:rPr>
          <w:rFonts w:asciiTheme="minorHAnsi" w:hAnsiTheme="minorHAnsi" w:cstheme="minorHAnsi"/>
        </w:rPr>
      </w:pPr>
    </w:p>
    <w:p w14:paraId="611E2947" w14:textId="77777777" w:rsidR="007C22AA" w:rsidRPr="005A1468" w:rsidRDefault="007C22AA" w:rsidP="007C22AA">
      <w:pPr>
        <w:rPr>
          <w:rFonts w:asciiTheme="minorHAnsi" w:hAnsiTheme="minorHAnsi" w:cstheme="minorHAnsi"/>
        </w:rPr>
      </w:pPr>
    </w:p>
    <w:p w14:paraId="5866AF66" w14:textId="77777777" w:rsidR="007053CF" w:rsidRPr="007053CF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7053CF">
        <w:rPr>
          <w:rFonts w:asciiTheme="minorHAnsi" w:hAnsiTheme="minorHAnsi" w:cstheme="minorHAnsi"/>
          <w:b/>
          <w:bCs/>
          <w:u w:val="single"/>
        </w:rPr>
        <w:t xml:space="preserve">Welcome and Roll Call </w:t>
      </w:r>
    </w:p>
    <w:p w14:paraId="5D226F25" w14:textId="73E8EC90" w:rsidR="007C22AA" w:rsidRPr="005A1468" w:rsidRDefault="007053CF" w:rsidP="005A1468">
      <w:pPr>
        <w:spacing w:after="2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A.DiJohnson</w:t>
      </w:r>
      <w:proofErr w:type="gramEnd"/>
      <w:r>
        <w:rPr>
          <w:rFonts w:asciiTheme="minorHAnsi" w:hAnsiTheme="minorHAnsi" w:cstheme="minorHAnsi"/>
        </w:rPr>
        <w:t xml:space="preserve"> welcomed the group and went over attendance. </w:t>
      </w:r>
      <w:r w:rsidR="007C22AA" w:rsidRPr="005A1468">
        <w:rPr>
          <w:rFonts w:asciiTheme="minorHAnsi" w:hAnsiTheme="minorHAnsi" w:cstheme="minorHAnsi"/>
        </w:rPr>
        <w:t xml:space="preserve"> </w:t>
      </w:r>
    </w:p>
    <w:p w14:paraId="0D0EBCEE" w14:textId="443155B0" w:rsidR="007C22AA" w:rsidRPr="009200E7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9200E7">
        <w:rPr>
          <w:rFonts w:asciiTheme="minorHAnsi" w:hAnsiTheme="minorHAnsi" w:cstheme="minorHAnsi"/>
          <w:b/>
          <w:bCs/>
          <w:u w:val="single"/>
        </w:rPr>
        <w:t>Review and Approve Agenda</w:t>
      </w:r>
      <w:bookmarkStart w:id="1" w:name="_Hlk39669342"/>
      <w:r w:rsidRPr="009200E7">
        <w:rPr>
          <w:rFonts w:asciiTheme="minorHAnsi" w:hAnsiTheme="minorHAnsi" w:cstheme="minorHAnsi"/>
          <w:b/>
          <w:bCs/>
          <w:u w:val="single"/>
        </w:rPr>
        <w:t xml:space="preserve"> </w:t>
      </w:r>
      <w:bookmarkEnd w:id="1"/>
    </w:p>
    <w:p w14:paraId="226F6897" w14:textId="0FAA5ECB" w:rsidR="007053CF" w:rsidRPr="005A1468" w:rsidRDefault="007053CF" w:rsidP="005A1468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 D. Franco</w:t>
      </w:r>
      <w:r w:rsidR="009200E7">
        <w:rPr>
          <w:rFonts w:asciiTheme="minorHAnsi" w:hAnsiTheme="minorHAnsi" w:cstheme="minorHAnsi"/>
        </w:rPr>
        <w:t xml:space="preserve"> moved to approve the draft agenda.</w:t>
      </w:r>
      <w:r w:rsidR="008C03A2">
        <w:rPr>
          <w:rFonts w:asciiTheme="minorHAnsi" w:hAnsiTheme="minorHAnsi" w:cstheme="minorHAnsi"/>
        </w:rPr>
        <w:t xml:space="preserve"> The agenda was approved by consent. </w:t>
      </w:r>
    </w:p>
    <w:p w14:paraId="0972ABD0" w14:textId="77777777" w:rsidR="007C22AA" w:rsidRPr="009200E7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9200E7">
        <w:rPr>
          <w:rFonts w:asciiTheme="minorHAnsi" w:hAnsiTheme="minorHAnsi" w:cstheme="minorHAnsi"/>
          <w:b/>
          <w:bCs/>
          <w:u w:val="single"/>
        </w:rPr>
        <w:t>Public Comment</w:t>
      </w:r>
    </w:p>
    <w:p w14:paraId="44C94419" w14:textId="32BD9AFD" w:rsidR="009200E7" w:rsidRPr="005A1468" w:rsidRDefault="009200E7" w:rsidP="005A1468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was no public comment</w:t>
      </w:r>
      <w:r w:rsidR="008C03A2">
        <w:rPr>
          <w:rFonts w:asciiTheme="minorHAnsi" w:hAnsiTheme="minorHAnsi" w:cstheme="minorHAnsi"/>
        </w:rPr>
        <w:t>.</w:t>
      </w:r>
    </w:p>
    <w:p w14:paraId="0F360AA1" w14:textId="4206A25D" w:rsidR="007C22AA" w:rsidRPr="008C03A2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C03A2">
        <w:rPr>
          <w:rFonts w:asciiTheme="minorHAnsi" w:hAnsiTheme="minorHAnsi" w:cstheme="minorHAnsi"/>
          <w:b/>
          <w:bCs/>
          <w:u w:val="single"/>
        </w:rPr>
        <w:t xml:space="preserve">Review and Approve December 5, </w:t>
      </w:r>
      <w:proofErr w:type="gramStart"/>
      <w:r w:rsidRPr="008C03A2">
        <w:rPr>
          <w:rFonts w:asciiTheme="minorHAnsi" w:hAnsiTheme="minorHAnsi" w:cstheme="minorHAnsi"/>
          <w:b/>
          <w:bCs/>
          <w:u w:val="single"/>
        </w:rPr>
        <w:t>2024</w:t>
      </w:r>
      <w:proofErr w:type="gramEnd"/>
      <w:r w:rsidRPr="008C03A2">
        <w:rPr>
          <w:rFonts w:asciiTheme="minorHAnsi" w:hAnsiTheme="minorHAnsi" w:cstheme="minorHAnsi"/>
          <w:b/>
          <w:bCs/>
          <w:u w:val="single"/>
        </w:rPr>
        <w:t xml:space="preserve"> Meeting Minutes </w:t>
      </w:r>
    </w:p>
    <w:p w14:paraId="0A428EC1" w14:textId="72777551" w:rsidR="008C03A2" w:rsidRPr="005A1468" w:rsidRDefault="008C03A2" w:rsidP="005A1468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 D. Franco moved to approve the</w:t>
      </w:r>
      <w:r>
        <w:rPr>
          <w:rFonts w:asciiTheme="minorHAnsi" w:hAnsiTheme="minorHAnsi" w:cstheme="minorHAnsi"/>
        </w:rPr>
        <w:t xml:space="preserve"> previous meeting minutes. The previous meeting minutes were approved by consent. </w:t>
      </w:r>
    </w:p>
    <w:p w14:paraId="34257289" w14:textId="19386289" w:rsidR="001C64B6" w:rsidRPr="008C03A2" w:rsidRDefault="001C64B6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C03A2">
        <w:rPr>
          <w:rFonts w:asciiTheme="minorHAnsi" w:hAnsiTheme="minorHAnsi" w:cstheme="minorHAnsi"/>
          <w:b/>
          <w:bCs/>
          <w:u w:val="single"/>
        </w:rPr>
        <w:t xml:space="preserve">MRIP Amendments (Depredation, Area Fished) </w:t>
      </w:r>
    </w:p>
    <w:p w14:paraId="61A61999" w14:textId="57D74A21" w:rsidR="001C64B6" w:rsidRDefault="00A00696" w:rsidP="008C03A2">
      <w:pPr>
        <w:spacing w:after="240"/>
        <w:rPr>
          <w:rFonts w:asciiTheme="minorHAnsi" w:hAnsiTheme="minorHAnsi" w:cstheme="minorHAnsi"/>
        </w:rPr>
      </w:pPr>
      <w:r w:rsidRPr="005A1468">
        <w:rPr>
          <w:rFonts w:asciiTheme="minorHAnsi" w:hAnsiTheme="minorHAnsi" w:cstheme="minorHAnsi"/>
        </w:rPr>
        <w:t>C. Hutt present</w:t>
      </w:r>
      <w:r w:rsidR="007053CF">
        <w:rPr>
          <w:rFonts w:asciiTheme="minorHAnsi" w:hAnsiTheme="minorHAnsi" w:cstheme="minorHAnsi"/>
        </w:rPr>
        <w:t xml:space="preserve">ed </w:t>
      </w:r>
      <w:r w:rsidRPr="005A1468">
        <w:rPr>
          <w:rFonts w:asciiTheme="minorHAnsi" w:hAnsiTheme="minorHAnsi" w:cstheme="minorHAnsi"/>
        </w:rPr>
        <w:t xml:space="preserve">an updated request for the addition of depredation questions/disposition codes for the APAIS. </w:t>
      </w:r>
    </w:p>
    <w:p w14:paraId="41DD4993" w14:textId="3F4B5581" w:rsidR="007053CF" w:rsidRDefault="007053CF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Questions/ Discussion</w:t>
      </w:r>
    </w:p>
    <w:p w14:paraId="62AC7CC1" w14:textId="16BD4E09" w:rsidR="005238E9" w:rsidRDefault="007053CF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Franco </w:t>
      </w:r>
      <w:r w:rsidR="005238E9">
        <w:rPr>
          <w:rFonts w:asciiTheme="minorHAnsi" w:hAnsiTheme="minorHAnsi" w:cstheme="minorHAnsi"/>
        </w:rPr>
        <w:t xml:space="preserve">asked if unidentified fish with </w:t>
      </w:r>
      <w:r w:rsidR="00DF2262">
        <w:rPr>
          <w:rFonts w:asciiTheme="minorHAnsi" w:hAnsiTheme="minorHAnsi" w:cstheme="minorHAnsi"/>
        </w:rPr>
        <w:t>the disposition</w:t>
      </w:r>
      <w:r w:rsidR="005238E9">
        <w:rPr>
          <w:rFonts w:asciiTheme="minorHAnsi" w:hAnsiTheme="minorHAnsi" w:cstheme="minorHAnsi"/>
        </w:rPr>
        <w:t xml:space="preserve"> of being eaten by shark be beneficial to the survey. C. Hutt noted whatever code used in APAIS survey used to establish unidentified fish would be helpful. This provides </w:t>
      </w:r>
      <w:proofErr w:type="gramStart"/>
      <w:r w:rsidR="005238E9">
        <w:rPr>
          <w:rFonts w:asciiTheme="minorHAnsi" w:hAnsiTheme="minorHAnsi" w:cstheme="minorHAnsi"/>
        </w:rPr>
        <w:t>detail</w:t>
      </w:r>
      <w:proofErr w:type="gramEnd"/>
      <w:r w:rsidR="005238E9">
        <w:rPr>
          <w:rFonts w:asciiTheme="minorHAnsi" w:hAnsiTheme="minorHAnsi" w:cstheme="minorHAnsi"/>
        </w:rPr>
        <w:t xml:space="preserve"> on the frequency of type of catch.  </w:t>
      </w:r>
    </w:p>
    <w:p w14:paraId="4AB9195F" w14:textId="0C1B4CB3" w:rsidR="008C03A2" w:rsidRDefault="008C03A2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Franco noted for type 3 catch available to </w:t>
      </w:r>
      <w:proofErr w:type="gramStart"/>
      <w:r>
        <w:rPr>
          <w:rFonts w:asciiTheme="minorHAnsi" w:hAnsiTheme="minorHAnsi" w:cstheme="minorHAnsi"/>
        </w:rPr>
        <w:t>interviewer</w:t>
      </w:r>
      <w:proofErr w:type="gramEnd"/>
      <w:r>
        <w:rPr>
          <w:rFonts w:asciiTheme="minorHAnsi" w:hAnsiTheme="minorHAnsi" w:cstheme="minorHAnsi"/>
        </w:rPr>
        <w:t xml:space="preserve">. For one single species only one can be chosen. Suggested new disposition codes would be helpful. </w:t>
      </w:r>
    </w:p>
    <w:p w14:paraId="24789B64" w14:textId="77777777" w:rsidR="008C03A2" w:rsidRDefault="008C03A2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Moore noted NC DMF supports not adding new questions to the APAIS. </w:t>
      </w:r>
    </w:p>
    <w:p w14:paraId="0ADE3885" w14:textId="5EEF381B" w:rsidR="00815A56" w:rsidRDefault="007053CF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</w:t>
      </w:r>
      <w:proofErr w:type="spellStart"/>
      <w:r>
        <w:rPr>
          <w:rFonts w:asciiTheme="minorHAnsi" w:hAnsiTheme="minorHAnsi" w:cstheme="minorHAnsi"/>
        </w:rPr>
        <w:t>McGilly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show</w:t>
      </w:r>
      <w:proofErr w:type="gramEnd"/>
      <w:r>
        <w:rPr>
          <w:rFonts w:asciiTheme="minorHAnsi" w:hAnsiTheme="minorHAnsi" w:cstheme="minorHAnsi"/>
        </w:rPr>
        <w:t xml:space="preserve"> support towards</w:t>
      </w:r>
      <w:r w:rsidR="008C03A2">
        <w:rPr>
          <w:rFonts w:asciiTheme="minorHAnsi" w:hAnsiTheme="minorHAnsi" w:cstheme="minorHAnsi"/>
        </w:rPr>
        <w:t xml:space="preserve"> this effort. </w:t>
      </w:r>
      <w:r>
        <w:rPr>
          <w:rFonts w:asciiTheme="minorHAnsi" w:hAnsiTheme="minorHAnsi" w:cstheme="minorHAnsi"/>
        </w:rPr>
        <w:t xml:space="preserve">J. </w:t>
      </w:r>
      <w:proofErr w:type="spellStart"/>
      <w:r>
        <w:rPr>
          <w:rFonts w:asciiTheme="minorHAnsi" w:hAnsiTheme="minorHAnsi" w:cstheme="minorHAnsi"/>
        </w:rPr>
        <w:t>McGilly</w:t>
      </w:r>
      <w:proofErr w:type="spellEnd"/>
      <w:r>
        <w:rPr>
          <w:rFonts w:asciiTheme="minorHAnsi" w:hAnsiTheme="minorHAnsi" w:cstheme="minorHAnsi"/>
        </w:rPr>
        <w:t xml:space="preserve"> asked about the end goal for congress use of the data. C. Hutt replied that</w:t>
      </w:r>
      <w:r w:rsidR="008C03A2">
        <w:rPr>
          <w:rFonts w:asciiTheme="minorHAnsi" w:hAnsiTheme="minorHAnsi" w:cstheme="minorHAnsi"/>
        </w:rPr>
        <w:t xml:space="preserve"> the purpose of the act is to organize a task force. Including experts, and members of the councils and </w:t>
      </w:r>
      <w:r w:rsidR="00815A56">
        <w:rPr>
          <w:rFonts w:asciiTheme="minorHAnsi" w:hAnsiTheme="minorHAnsi" w:cstheme="minorHAnsi"/>
        </w:rPr>
        <w:t>the scientific</w:t>
      </w:r>
      <w:r w:rsidR="008C03A2">
        <w:rPr>
          <w:rFonts w:asciiTheme="minorHAnsi" w:hAnsiTheme="minorHAnsi" w:cstheme="minorHAnsi"/>
        </w:rPr>
        <w:t xml:space="preserve"> community. The goal is </w:t>
      </w:r>
      <w:r w:rsidR="00815A56">
        <w:rPr>
          <w:rFonts w:asciiTheme="minorHAnsi" w:hAnsiTheme="minorHAnsi" w:cstheme="minorHAnsi"/>
        </w:rPr>
        <w:t>to have</w:t>
      </w:r>
      <w:r w:rsidR="008C03A2">
        <w:rPr>
          <w:rFonts w:asciiTheme="minorHAnsi" w:hAnsiTheme="minorHAnsi" w:cstheme="minorHAnsi"/>
        </w:rPr>
        <w:t xml:space="preserve"> solid data to inform decisions. </w:t>
      </w:r>
    </w:p>
    <w:p w14:paraId="7867F47D" w14:textId="0AD82CB1" w:rsidR="007053CF" w:rsidRDefault="007053CF" w:rsidP="008C03A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Foster noted that due to the existing ERA clearance. The codes would have to be different from historical codes. </w:t>
      </w:r>
    </w:p>
    <w:p w14:paraId="2CB9515F" w14:textId="23B5B460" w:rsidR="00F524AB" w:rsidRPr="00F524AB" w:rsidRDefault="00F524AB" w:rsidP="00DF2262">
      <w:pPr>
        <w:spacing w:after="240"/>
        <w:rPr>
          <w:rFonts w:asciiTheme="minorHAnsi" w:hAnsiTheme="minorHAnsi" w:cstheme="minorHAnsi"/>
          <w:b/>
          <w:bCs/>
        </w:rPr>
      </w:pPr>
      <w:proofErr w:type="gramStart"/>
      <w:r w:rsidRPr="00F524AB">
        <w:rPr>
          <w:rFonts w:asciiTheme="minorHAnsi" w:hAnsiTheme="minorHAnsi" w:cstheme="minorHAnsi"/>
          <w:b/>
          <w:bCs/>
        </w:rPr>
        <w:t>A.DiJohnson</w:t>
      </w:r>
      <w:proofErr w:type="gramEnd"/>
      <w:r w:rsidRPr="00F524AB">
        <w:rPr>
          <w:rFonts w:asciiTheme="minorHAnsi" w:hAnsiTheme="minorHAnsi" w:cstheme="minorHAnsi"/>
          <w:b/>
          <w:bCs/>
        </w:rPr>
        <w:t xml:space="preserve"> will request recommendations from the Recreational Technical Committee</w:t>
      </w:r>
      <w:r>
        <w:rPr>
          <w:rFonts w:asciiTheme="minorHAnsi" w:hAnsiTheme="minorHAnsi" w:cstheme="minorHAnsi"/>
          <w:b/>
          <w:bCs/>
        </w:rPr>
        <w:t xml:space="preserve"> on the MRIP amendments</w:t>
      </w:r>
      <w:r w:rsidRPr="00F524AB">
        <w:rPr>
          <w:rFonts w:asciiTheme="minorHAnsi" w:hAnsiTheme="minorHAnsi" w:cstheme="minorHAnsi"/>
          <w:b/>
          <w:bCs/>
        </w:rPr>
        <w:t xml:space="preserve"> to discuss at the</w:t>
      </w:r>
      <w:r>
        <w:rPr>
          <w:rFonts w:asciiTheme="minorHAnsi" w:hAnsiTheme="minorHAnsi" w:cstheme="minorHAnsi"/>
          <w:b/>
          <w:bCs/>
        </w:rPr>
        <w:t xml:space="preserve"> future meetings later this year. </w:t>
      </w:r>
    </w:p>
    <w:p w14:paraId="70786FD5" w14:textId="22C2E77F" w:rsidR="0027011B" w:rsidRDefault="00C54C7C" w:rsidP="00C54C7C">
      <w:pPr>
        <w:spacing w:after="2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A.DiJohnson</w:t>
      </w:r>
      <w:proofErr w:type="gramEnd"/>
      <w:r>
        <w:rPr>
          <w:rFonts w:asciiTheme="minorHAnsi" w:hAnsiTheme="minorHAnsi" w:cstheme="minorHAnsi"/>
        </w:rPr>
        <w:t xml:space="preserve"> discussed major questions relating to expanding beyond New England and Massachusetts area fished and ideas of a pilot study. A. DiJohnson went over the next steps with the group including scoping of </w:t>
      </w:r>
      <w:r>
        <w:rPr>
          <w:rFonts w:asciiTheme="minorHAnsi" w:hAnsiTheme="minorHAnsi" w:cstheme="minorHAnsi"/>
        </w:rPr>
        <w:lastRenderedPageBreak/>
        <w:t xml:space="preserve">map development with </w:t>
      </w:r>
      <w:proofErr w:type="spellStart"/>
      <w:r>
        <w:rPr>
          <w:rFonts w:asciiTheme="minorHAnsi" w:hAnsiTheme="minorHAnsi" w:cstheme="minorHAnsi"/>
        </w:rPr>
        <w:t>HarborLight</w:t>
      </w:r>
      <w:proofErr w:type="spellEnd"/>
      <w:r>
        <w:rPr>
          <w:rFonts w:asciiTheme="minorHAnsi" w:hAnsiTheme="minorHAnsi" w:cstheme="minorHAnsi"/>
        </w:rPr>
        <w:t xml:space="preserve"> and approval at the Coordinating Council, Operations and Advisory Panel level. A. DiJohnson noted future meeting planned for A</w:t>
      </w:r>
    </w:p>
    <w:p w14:paraId="65EEC305" w14:textId="53810C74" w:rsidR="00C54C7C" w:rsidRDefault="00C54C7C" w:rsidP="00C54C7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Franco asked if all partners needed to pick the same grid. D. Franco noted a current question </w:t>
      </w:r>
      <w:proofErr w:type="gramStart"/>
      <w:r>
        <w:rPr>
          <w:rFonts w:asciiTheme="minorHAnsi" w:hAnsiTheme="minorHAnsi" w:cstheme="minorHAnsi"/>
        </w:rPr>
        <w:t>asked</w:t>
      </w:r>
      <w:proofErr w:type="gramEnd"/>
      <w:r>
        <w:rPr>
          <w:rFonts w:asciiTheme="minorHAnsi" w:hAnsiTheme="minorHAnsi" w:cstheme="minorHAnsi"/>
        </w:rPr>
        <w:t xml:space="preserve"> ‘Where </w:t>
      </w:r>
      <w:proofErr w:type="gramStart"/>
      <w:r>
        <w:rPr>
          <w:rFonts w:asciiTheme="minorHAnsi" w:hAnsiTheme="minorHAnsi" w:cstheme="minorHAnsi"/>
        </w:rPr>
        <w:t>majority</w:t>
      </w:r>
      <w:proofErr w:type="gramEnd"/>
      <w:r>
        <w:rPr>
          <w:rFonts w:asciiTheme="minorHAnsi" w:hAnsiTheme="minorHAnsi" w:cstheme="minorHAnsi"/>
        </w:rPr>
        <w:t xml:space="preserve"> of fishing occurred?’ D. Franco asked the group if it would be better to change question to ‘What box were the </w:t>
      </w:r>
      <w:proofErr w:type="gramStart"/>
      <w:r>
        <w:rPr>
          <w:rFonts w:asciiTheme="minorHAnsi" w:hAnsiTheme="minorHAnsi" w:cstheme="minorHAnsi"/>
        </w:rPr>
        <w:t>majority</w:t>
      </w:r>
      <w:proofErr w:type="gramEnd"/>
      <w:r>
        <w:rPr>
          <w:rFonts w:asciiTheme="minorHAnsi" w:hAnsiTheme="minorHAnsi" w:cstheme="minorHAnsi"/>
        </w:rPr>
        <w:t xml:space="preserve"> fish caught?’ </w:t>
      </w:r>
    </w:p>
    <w:p w14:paraId="54763C8F" w14:textId="775A050F" w:rsidR="00C54C7C" w:rsidRDefault="00C54C7C" w:rsidP="00C54C7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Moore noted that North Carolina is in need for this discussion. </w:t>
      </w:r>
    </w:p>
    <w:p w14:paraId="17E36E0F" w14:textId="374646A0" w:rsidR="00A00696" w:rsidRPr="00E96D2E" w:rsidRDefault="00A00696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E96D2E">
        <w:rPr>
          <w:rFonts w:asciiTheme="minorHAnsi" w:hAnsiTheme="minorHAnsi" w:cstheme="minorHAnsi"/>
          <w:b/>
          <w:bCs/>
          <w:u w:val="single"/>
        </w:rPr>
        <w:t>Wave 1 (Shoulder Month) Sampling of MRIP</w:t>
      </w:r>
    </w:p>
    <w:p w14:paraId="2844A93C" w14:textId="6E1124A5" w:rsidR="00E96D2E" w:rsidRDefault="00E96D2E" w:rsidP="005A1468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G. Thomspon provided an overview of Wave 1 sampling purpose and accomplishments. </w:t>
      </w:r>
    </w:p>
    <w:p w14:paraId="2927D0D5" w14:textId="2FF58B33" w:rsidR="00A00696" w:rsidRPr="00DF2262" w:rsidRDefault="00DF2262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U</w:t>
      </w:r>
      <w:r w:rsidR="00A00696" w:rsidRPr="00DF2262">
        <w:rPr>
          <w:rFonts w:asciiTheme="minorHAnsi" w:hAnsiTheme="minorHAnsi" w:cstheme="minorHAnsi"/>
          <w:b/>
          <w:bCs/>
          <w:u w:val="single"/>
        </w:rPr>
        <w:t>pdate: MRIP Estimation Review Sessions</w:t>
      </w:r>
    </w:p>
    <w:p w14:paraId="66175BC0" w14:textId="0CA50686" w:rsidR="00A00696" w:rsidRPr="005A1468" w:rsidRDefault="00DF2262" w:rsidP="00DF2262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J. Foster presented the </w:t>
      </w:r>
      <w:r w:rsidRPr="00DF2262">
        <w:rPr>
          <w:rFonts w:asciiTheme="minorHAnsi" w:hAnsiTheme="minorHAnsi" w:cstheme="minorHAnsi"/>
        </w:rPr>
        <w:t>MRIP Estimation Review</w:t>
      </w:r>
      <w:r>
        <w:rPr>
          <w:rFonts w:asciiTheme="minorHAnsi" w:hAnsiTheme="minorHAnsi" w:cstheme="minorHAnsi"/>
        </w:rPr>
        <w:t xml:space="preserve"> state estimation process.</w:t>
      </w:r>
      <w:r w:rsidR="00E76CF2">
        <w:rPr>
          <w:rFonts w:asciiTheme="minorHAnsi" w:hAnsiTheme="minorHAnsi" w:cstheme="minorHAnsi"/>
        </w:rPr>
        <w:t xml:space="preserve"> </w:t>
      </w:r>
      <w:r w:rsidR="00E76CF2">
        <w:rPr>
          <w:rFonts w:asciiTheme="minorHAnsi" w:hAnsiTheme="minorHAnsi" w:cstheme="minorHAnsi"/>
        </w:rPr>
        <w:t>L. Johansen</w:t>
      </w:r>
      <w:r w:rsidR="00E76CF2">
        <w:rPr>
          <w:rFonts w:asciiTheme="minorHAnsi" w:hAnsiTheme="minorHAnsi" w:cstheme="minorHAnsi"/>
        </w:rPr>
        <w:t xml:space="preserve"> went over the state partner review process, and what is needed from reviewers. </w:t>
      </w:r>
      <w:r w:rsidR="005963C2">
        <w:rPr>
          <w:rFonts w:asciiTheme="minorHAnsi" w:hAnsiTheme="minorHAnsi" w:cstheme="minorHAnsi"/>
        </w:rPr>
        <w:t>L. Dolinger Few</w:t>
      </w:r>
      <w:r w:rsidR="005963C2">
        <w:rPr>
          <w:rFonts w:asciiTheme="minorHAnsi" w:hAnsiTheme="minorHAnsi" w:cstheme="minorHAnsi"/>
        </w:rPr>
        <w:t xml:space="preserve"> provided an overview of the review tracking system purpose. </w:t>
      </w:r>
    </w:p>
    <w:p w14:paraId="5505A3DC" w14:textId="3D5153CD" w:rsidR="007C22AA" w:rsidRPr="00815A56" w:rsidRDefault="00A00696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15A56">
        <w:rPr>
          <w:rFonts w:asciiTheme="minorHAnsi" w:hAnsiTheme="minorHAnsi" w:cstheme="minorHAnsi"/>
          <w:b/>
          <w:bCs/>
          <w:u w:val="single"/>
        </w:rPr>
        <w:t xml:space="preserve">Update: Discards Project </w:t>
      </w:r>
    </w:p>
    <w:p w14:paraId="530080A6" w14:textId="427C3B14" w:rsidR="006865DE" w:rsidRDefault="006865DE" w:rsidP="005A1468">
      <w:pPr>
        <w:spacing w:after="240"/>
        <w:rPr>
          <w:rFonts w:asciiTheme="minorHAnsi" w:hAnsiTheme="minorHAnsi" w:cstheme="minorHAnsi"/>
        </w:rPr>
      </w:pPr>
      <w:r w:rsidRPr="006865DE">
        <w:rPr>
          <w:rFonts w:asciiTheme="minorHAnsi" w:hAnsiTheme="minorHAnsi" w:cstheme="minorHAnsi"/>
        </w:rPr>
        <w:t xml:space="preserve">D. Franco provided a discards project </w:t>
      </w:r>
      <w:r w:rsidR="008019BD" w:rsidRPr="006865DE">
        <w:rPr>
          <w:rFonts w:asciiTheme="minorHAnsi" w:hAnsiTheme="minorHAnsi" w:cstheme="minorHAnsi"/>
        </w:rPr>
        <w:t>update and</w:t>
      </w:r>
      <w:r w:rsidRPr="006865DE">
        <w:rPr>
          <w:rFonts w:asciiTheme="minorHAnsi" w:hAnsiTheme="minorHAnsi" w:cstheme="minorHAnsi"/>
        </w:rPr>
        <w:t xml:space="preserve"> demonstrated the </w:t>
      </w:r>
      <w:r>
        <w:rPr>
          <w:rFonts w:asciiTheme="minorHAnsi" w:hAnsiTheme="minorHAnsi" w:cstheme="minorHAnsi"/>
        </w:rPr>
        <w:t xml:space="preserve">new </w:t>
      </w:r>
      <w:r w:rsidRPr="006865DE">
        <w:rPr>
          <w:rFonts w:asciiTheme="minorHAnsi" w:hAnsiTheme="minorHAnsi" w:cstheme="minorHAnsi"/>
        </w:rPr>
        <w:t xml:space="preserve">catch card </w:t>
      </w:r>
      <w:r>
        <w:rPr>
          <w:rFonts w:asciiTheme="minorHAnsi" w:hAnsiTheme="minorHAnsi" w:cstheme="minorHAnsi"/>
        </w:rPr>
        <w:t>v</w:t>
      </w:r>
      <w:r w:rsidRPr="006865DE">
        <w:rPr>
          <w:rFonts w:asciiTheme="minorHAnsi" w:hAnsiTheme="minorHAnsi" w:cstheme="minorHAnsi"/>
        </w:rPr>
        <w:t xml:space="preserve">iew. </w:t>
      </w:r>
    </w:p>
    <w:p w14:paraId="1EC28706" w14:textId="0883F8DF" w:rsidR="006865DE" w:rsidRDefault="006865DE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6865DE">
        <w:rPr>
          <w:rFonts w:asciiTheme="minorHAnsi" w:hAnsiTheme="minorHAnsi" w:cstheme="minorHAnsi"/>
          <w:b/>
          <w:bCs/>
        </w:rPr>
        <w:t>A.DiJohnson</w:t>
      </w:r>
      <w:proofErr w:type="gramEnd"/>
      <w:r w:rsidRPr="006865DE">
        <w:rPr>
          <w:rFonts w:asciiTheme="minorHAnsi" w:hAnsiTheme="minorHAnsi" w:cstheme="minorHAnsi"/>
          <w:b/>
          <w:bCs/>
        </w:rPr>
        <w:t xml:space="preserve"> will send out the updated catch card for Committee members to review. </w:t>
      </w:r>
    </w:p>
    <w:p w14:paraId="7AE7D2C9" w14:textId="77777777" w:rsidR="006865DE" w:rsidRDefault="00A00696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15A56">
        <w:rPr>
          <w:rFonts w:asciiTheme="minorHAnsi" w:hAnsiTheme="minorHAnsi" w:cstheme="minorHAnsi"/>
          <w:b/>
          <w:bCs/>
          <w:u w:val="single"/>
        </w:rPr>
        <w:t>Update: For-hire Methodology</w:t>
      </w:r>
    </w:p>
    <w:p w14:paraId="622E5826" w14:textId="7F80D1C5" w:rsidR="006865DE" w:rsidRPr="006865DE" w:rsidRDefault="006865DE" w:rsidP="005A1468">
      <w:pPr>
        <w:spacing w:after="240"/>
        <w:rPr>
          <w:rFonts w:asciiTheme="minorHAnsi" w:hAnsiTheme="minorHAnsi" w:cstheme="minorHAnsi"/>
        </w:rPr>
      </w:pPr>
      <w:proofErr w:type="gramStart"/>
      <w:r w:rsidRPr="006865DE">
        <w:rPr>
          <w:rFonts w:asciiTheme="minorHAnsi" w:hAnsiTheme="minorHAnsi" w:cstheme="minorHAnsi"/>
        </w:rPr>
        <w:t>A.DiJohnson</w:t>
      </w:r>
      <w:proofErr w:type="gramEnd"/>
      <w:r w:rsidRPr="006865DE">
        <w:rPr>
          <w:rFonts w:asciiTheme="minorHAnsi" w:hAnsiTheme="minorHAnsi" w:cstheme="minorHAnsi"/>
        </w:rPr>
        <w:t xml:space="preserve"> gave an update on the for-hire methodology</w:t>
      </w:r>
      <w:r>
        <w:rPr>
          <w:rFonts w:asciiTheme="minorHAnsi" w:hAnsiTheme="minorHAnsi" w:cstheme="minorHAnsi"/>
        </w:rPr>
        <w:t>. No progression on funding for the contract since the December 5</w:t>
      </w:r>
      <w:r w:rsidRPr="006865D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meeting.  </w:t>
      </w:r>
    </w:p>
    <w:p w14:paraId="5E7D7F6D" w14:textId="4CFB5D12" w:rsidR="007C22AA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15A56">
        <w:rPr>
          <w:rFonts w:asciiTheme="minorHAnsi" w:hAnsiTheme="minorHAnsi" w:cstheme="minorHAnsi"/>
          <w:b/>
          <w:bCs/>
          <w:u w:val="single"/>
        </w:rPr>
        <w:t>Other Business</w:t>
      </w:r>
    </w:p>
    <w:p w14:paraId="6C1AB223" w14:textId="3A3AE47C" w:rsidR="00AD48F8" w:rsidRDefault="00AD48F8" w:rsidP="005A1468">
      <w:pPr>
        <w:spacing w:after="240"/>
        <w:rPr>
          <w:rFonts w:asciiTheme="minorHAnsi" w:hAnsiTheme="minorHAnsi" w:cstheme="minorHAnsi"/>
        </w:rPr>
      </w:pPr>
      <w:proofErr w:type="gramStart"/>
      <w:r w:rsidRPr="00AD48F8">
        <w:rPr>
          <w:rFonts w:asciiTheme="minorHAnsi" w:hAnsiTheme="minorHAnsi" w:cstheme="minorHAnsi"/>
        </w:rPr>
        <w:t>A.DiJohnson</w:t>
      </w:r>
      <w:proofErr w:type="gramEnd"/>
      <w:r w:rsidRPr="00AD48F8">
        <w:rPr>
          <w:rFonts w:asciiTheme="minorHAnsi" w:hAnsiTheme="minorHAnsi" w:cstheme="minorHAnsi"/>
        </w:rPr>
        <w:t xml:space="preserve"> noted that staff are coordinating with the Recreational Technical Committee chair and vice chair</w:t>
      </w:r>
      <w:r>
        <w:rPr>
          <w:rFonts w:asciiTheme="minorHAnsi" w:hAnsiTheme="minorHAnsi" w:cstheme="minorHAnsi"/>
        </w:rPr>
        <w:t xml:space="preserve">. To plan the next in person meeting in September or October. A. DiJohnson noted this meeting may be 1 or 2 days depending on </w:t>
      </w:r>
      <w:proofErr w:type="gramStart"/>
      <w:r>
        <w:rPr>
          <w:rFonts w:asciiTheme="minorHAnsi" w:hAnsiTheme="minorHAnsi" w:cstheme="minorHAnsi"/>
        </w:rPr>
        <w:t>agenda</w:t>
      </w:r>
      <w:proofErr w:type="gramEnd"/>
      <w:r>
        <w:rPr>
          <w:rFonts w:asciiTheme="minorHAnsi" w:hAnsiTheme="minorHAnsi" w:cstheme="minorHAnsi"/>
        </w:rPr>
        <w:t xml:space="preserve">. The meeting will be </w:t>
      </w:r>
      <w:proofErr w:type="gramStart"/>
      <w:r>
        <w:rPr>
          <w:rFonts w:asciiTheme="minorHAnsi" w:hAnsiTheme="minorHAnsi" w:cstheme="minorHAnsi"/>
        </w:rPr>
        <w:t>based in located</w:t>
      </w:r>
      <w:proofErr w:type="gramEnd"/>
      <w:r>
        <w:rPr>
          <w:rFonts w:asciiTheme="minorHAnsi" w:hAnsiTheme="minorHAnsi" w:cstheme="minorHAnsi"/>
        </w:rPr>
        <w:t xml:space="preserve"> in Arlington, VA for consideration for our federal partners. </w:t>
      </w:r>
    </w:p>
    <w:p w14:paraId="5F7202F8" w14:textId="3D48C381" w:rsidR="00AD48F8" w:rsidRPr="00AD48F8" w:rsidRDefault="00AD48F8" w:rsidP="005A1468">
      <w:pPr>
        <w:spacing w:after="240"/>
        <w:rPr>
          <w:rFonts w:asciiTheme="minorHAnsi" w:hAnsiTheme="minorHAnsi" w:cstheme="minorHAnsi"/>
          <w:b/>
          <w:bCs/>
        </w:rPr>
      </w:pPr>
      <w:r w:rsidRPr="00AD48F8">
        <w:rPr>
          <w:rFonts w:asciiTheme="minorHAnsi" w:hAnsiTheme="minorHAnsi" w:cstheme="minorHAnsi"/>
          <w:b/>
          <w:bCs/>
        </w:rPr>
        <w:t xml:space="preserve">M. Powell will send out scheduling emails to solicit availability from </w:t>
      </w:r>
      <w:r>
        <w:rPr>
          <w:rFonts w:asciiTheme="minorHAnsi" w:hAnsiTheme="minorHAnsi" w:cstheme="minorHAnsi"/>
          <w:b/>
          <w:bCs/>
        </w:rPr>
        <w:t xml:space="preserve">Recreational Technical </w:t>
      </w:r>
      <w:r w:rsidRPr="00AD48F8">
        <w:rPr>
          <w:rFonts w:asciiTheme="minorHAnsi" w:hAnsiTheme="minorHAnsi" w:cstheme="minorHAnsi"/>
          <w:b/>
          <w:bCs/>
        </w:rPr>
        <w:t xml:space="preserve">Committee members. </w:t>
      </w:r>
    </w:p>
    <w:p w14:paraId="649E0618" w14:textId="45D61490" w:rsidR="007C22AA" w:rsidRDefault="007C22AA" w:rsidP="005A1468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815A56">
        <w:rPr>
          <w:rFonts w:asciiTheme="minorHAnsi" w:hAnsiTheme="minorHAnsi" w:cstheme="minorHAnsi"/>
          <w:b/>
          <w:bCs/>
          <w:u w:val="single"/>
        </w:rPr>
        <w:t>Adjourn</w:t>
      </w:r>
    </w:p>
    <w:p w14:paraId="548B0C76" w14:textId="252B52BE" w:rsidR="001714E7" w:rsidRPr="001714E7" w:rsidRDefault="001714E7" w:rsidP="005A1468">
      <w:pPr>
        <w:spacing w:after="240"/>
        <w:rPr>
          <w:rFonts w:asciiTheme="minorHAnsi" w:hAnsiTheme="minorHAnsi" w:cstheme="minorHAnsi"/>
        </w:rPr>
      </w:pPr>
      <w:r w:rsidRPr="001714E7">
        <w:rPr>
          <w:rFonts w:asciiTheme="minorHAnsi" w:hAnsiTheme="minorHAnsi" w:cstheme="minorHAnsi"/>
        </w:rPr>
        <w:t xml:space="preserve">The meeting was adjourned by consent. </w:t>
      </w:r>
    </w:p>
    <w:p w14:paraId="62E75EA7" w14:textId="34845501" w:rsidR="00815A56" w:rsidRPr="00815A56" w:rsidRDefault="00815A56" w:rsidP="005A1468">
      <w:pPr>
        <w:spacing w:after="240"/>
        <w:rPr>
          <w:rFonts w:asciiTheme="minorHAnsi" w:hAnsiTheme="minorHAnsi" w:cstheme="minorHAnsi"/>
          <w:b/>
          <w:bCs/>
        </w:rPr>
      </w:pPr>
      <w:r w:rsidRPr="00815A56">
        <w:rPr>
          <w:rFonts w:asciiTheme="minorHAnsi" w:hAnsiTheme="minorHAnsi" w:cstheme="minorHAnsi"/>
          <w:b/>
          <w:bCs/>
        </w:rPr>
        <w:t>Action Items</w:t>
      </w:r>
    </w:p>
    <w:p w14:paraId="32F1A20B" w14:textId="2B702EC9" w:rsidR="00815A56" w:rsidRDefault="00815A56" w:rsidP="00815A56">
      <w:pPr>
        <w:pStyle w:val="ListParagraph"/>
        <w:numPr>
          <w:ilvl w:val="0"/>
          <w:numId w:val="40"/>
        </w:numPr>
        <w:spacing w:after="240"/>
        <w:rPr>
          <w:rFonts w:cstheme="minorHAnsi"/>
          <w:b/>
          <w:bCs/>
        </w:rPr>
      </w:pPr>
      <w:proofErr w:type="gramStart"/>
      <w:r w:rsidRPr="00815A56">
        <w:rPr>
          <w:rFonts w:cstheme="minorHAnsi"/>
          <w:b/>
          <w:bCs/>
        </w:rPr>
        <w:t>A.DiJohnson</w:t>
      </w:r>
      <w:proofErr w:type="gramEnd"/>
      <w:r w:rsidRPr="00815A56">
        <w:rPr>
          <w:rFonts w:cstheme="minorHAnsi"/>
          <w:b/>
          <w:bCs/>
        </w:rPr>
        <w:t xml:space="preserve"> will request recommendations from the Recreational Technical Committee on the MRIP amendments to discuss at the future meetings later this year.</w:t>
      </w:r>
      <w:r w:rsidRPr="00815A56">
        <w:rPr>
          <w:rFonts w:cstheme="minorHAnsi"/>
          <w:b/>
          <w:bCs/>
        </w:rPr>
        <w:t xml:space="preserve"> </w:t>
      </w:r>
    </w:p>
    <w:p w14:paraId="5B02DBFB" w14:textId="77777777" w:rsidR="006865DE" w:rsidRPr="006865DE" w:rsidRDefault="006865DE" w:rsidP="006865DE">
      <w:pPr>
        <w:pStyle w:val="ListParagraph"/>
        <w:numPr>
          <w:ilvl w:val="0"/>
          <w:numId w:val="40"/>
        </w:numPr>
        <w:spacing w:after="240"/>
        <w:rPr>
          <w:rFonts w:cstheme="minorHAnsi"/>
          <w:b/>
          <w:bCs/>
        </w:rPr>
      </w:pPr>
      <w:proofErr w:type="gramStart"/>
      <w:r w:rsidRPr="006865DE">
        <w:rPr>
          <w:rFonts w:cstheme="minorHAnsi"/>
          <w:b/>
          <w:bCs/>
        </w:rPr>
        <w:t>A.DiJohnson</w:t>
      </w:r>
      <w:proofErr w:type="gramEnd"/>
      <w:r w:rsidRPr="006865DE">
        <w:rPr>
          <w:rFonts w:cstheme="minorHAnsi"/>
          <w:b/>
          <w:bCs/>
        </w:rPr>
        <w:t xml:space="preserve"> will send out the updated catch card for Committee members to review. </w:t>
      </w:r>
    </w:p>
    <w:p w14:paraId="11234C4A" w14:textId="77777777" w:rsidR="00AD48F8" w:rsidRPr="00AD48F8" w:rsidRDefault="00AD48F8" w:rsidP="00AD48F8">
      <w:pPr>
        <w:pStyle w:val="ListParagraph"/>
        <w:numPr>
          <w:ilvl w:val="0"/>
          <w:numId w:val="40"/>
        </w:numPr>
        <w:spacing w:after="240"/>
        <w:rPr>
          <w:rFonts w:cstheme="minorHAnsi"/>
          <w:b/>
          <w:bCs/>
        </w:rPr>
      </w:pPr>
      <w:r w:rsidRPr="00AD48F8">
        <w:rPr>
          <w:rFonts w:cstheme="minorHAnsi"/>
          <w:b/>
          <w:bCs/>
        </w:rPr>
        <w:t xml:space="preserve">M. Powell will send out scheduling emails to solicit availability from Recreational Technical Committee members. </w:t>
      </w:r>
    </w:p>
    <w:p w14:paraId="3F11AD22" w14:textId="77777777" w:rsidR="00E96D2E" w:rsidRPr="00815A56" w:rsidRDefault="00E96D2E" w:rsidP="0005484E">
      <w:pPr>
        <w:pStyle w:val="ListParagraph"/>
        <w:spacing w:after="240"/>
        <w:rPr>
          <w:rFonts w:cstheme="minorHAnsi"/>
          <w:b/>
          <w:bCs/>
        </w:rPr>
      </w:pPr>
    </w:p>
    <w:p w14:paraId="32F22DF7" w14:textId="6A0C6E1E" w:rsidR="007C22AA" w:rsidRPr="007C22AA" w:rsidRDefault="007C22AA" w:rsidP="007C22AA">
      <w:pPr>
        <w:rPr>
          <w:rFonts w:asciiTheme="minorHAnsi" w:hAnsiTheme="minorHAnsi" w:cs="Arial"/>
        </w:rPr>
      </w:pPr>
    </w:p>
    <w:sectPr w:rsidR="007C22AA" w:rsidRPr="007C22AA" w:rsidSect="002B5BF9">
      <w:footerReference w:type="default" r:id="rId34"/>
      <w:pgSz w:w="12240" w:h="15840"/>
      <w:pgMar w:top="720" w:right="720" w:bottom="720" w:left="720" w:header="720" w:footer="40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sa Powell" w:date="2025-04-02T15:04:00Z" w:initials="MP">
    <w:p w14:paraId="6155D069" w14:textId="77777777" w:rsidR="00DF2262" w:rsidRDefault="00DF2262" w:rsidP="00DF2262">
      <w:pPr>
        <w:pStyle w:val="CommentText"/>
      </w:pPr>
      <w:r>
        <w:rPr>
          <w:rStyle w:val="CommentReference"/>
        </w:rPr>
        <w:annotationRef/>
      </w:r>
      <w:r>
        <w:t xml:space="preserve">Could not find information in address book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5D0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25E642" w16cex:dateUtc="2025-04-02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5D069" w16cid:durableId="4C25E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9F6D" w14:textId="77777777" w:rsidR="000D0B0F" w:rsidRDefault="000D0B0F">
      <w:r>
        <w:separator/>
      </w:r>
    </w:p>
  </w:endnote>
  <w:endnote w:type="continuationSeparator" w:id="0">
    <w:p w14:paraId="2CC76989" w14:textId="77777777" w:rsidR="000D0B0F" w:rsidRDefault="000D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70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11775" w14:textId="50D2FB1B" w:rsidR="00DD4500" w:rsidRDefault="00DD4500" w:rsidP="00726017">
        <w:pPr>
          <w:pStyle w:val="Footer"/>
          <w:jc w:val="center"/>
        </w:pPr>
        <w:r w:rsidRPr="004E62CC">
          <w:rPr>
            <w:rFonts w:asciiTheme="minorHAnsi" w:hAnsiTheme="minorHAnsi" w:cstheme="minorHAnsi"/>
          </w:rPr>
          <w:fldChar w:fldCharType="begin"/>
        </w:r>
        <w:r w:rsidRPr="004E62CC">
          <w:rPr>
            <w:rFonts w:asciiTheme="minorHAnsi" w:hAnsiTheme="minorHAnsi" w:cstheme="minorHAnsi"/>
          </w:rPr>
          <w:instrText xml:space="preserve"> PAGE   \* MERGEFORMAT </w:instrText>
        </w:r>
        <w:r w:rsidRPr="004E62CC">
          <w:rPr>
            <w:rFonts w:asciiTheme="minorHAnsi" w:hAnsiTheme="minorHAnsi" w:cstheme="minorHAnsi"/>
          </w:rPr>
          <w:fldChar w:fldCharType="separate"/>
        </w:r>
        <w:r w:rsidR="00E50DB1">
          <w:rPr>
            <w:rFonts w:asciiTheme="minorHAnsi" w:hAnsiTheme="minorHAnsi" w:cstheme="minorHAnsi"/>
            <w:noProof/>
          </w:rPr>
          <w:t>1</w:t>
        </w:r>
        <w:r w:rsidRPr="004E62CC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EDCF7E5" w14:textId="77777777" w:rsidR="00B9157D" w:rsidRPr="00B54915" w:rsidRDefault="00B9157D" w:rsidP="00B5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596B" w14:textId="77777777" w:rsidR="000D0B0F" w:rsidRDefault="000D0B0F">
      <w:r>
        <w:separator/>
      </w:r>
    </w:p>
  </w:footnote>
  <w:footnote w:type="continuationSeparator" w:id="0">
    <w:p w14:paraId="264A574D" w14:textId="77777777" w:rsidR="000D0B0F" w:rsidRDefault="000D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602"/>
    <w:multiLevelType w:val="hybridMultilevel"/>
    <w:tmpl w:val="2DF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41214"/>
    <w:multiLevelType w:val="hybridMultilevel"/>
    <w:tmpl w:val="7898D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85CD4"/>
    <w:multiLevelType w:val="hybridMultilevel"/>
    <w:tmpl w:val="44468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0497"/>
    <w:multiLevelType w:val="hybridMultilevel"/>
    <w:tmpl w:val="777C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6F56"/>
    <w:multiLevelType w:val="multilevel"/>
    <w:tmpl w:val="1384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E658B"/>
    <w:multiLevelType w:val="hybridMultilevel"/>
    <w:tmpl w:val="4D343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A3"/>
    <w:multiLevelType w:val="hybridMultilevel"/>
    <w:tmpl w:val="B89A9976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7" w15:restartNumberingAfterBreak="0">
    <w:nsid w:val="1AA90D0B"/>
    <w:multiLevelType w:val="hybridMultilevel"/>
    <w:tmpl w:val="DDE6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91A16"/>
    <w:multiLevelType w:val="hybridMultilevel"/>
    <w:tmpl w:val="2DD25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7D5E"/>
    <w:multiLevelType w:val="multilevel"/>
    <w:tmpl w:val="AA0E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44450"/>
    <w:multiLevelType w:val="hybridMultilevel"/>
    <w:tmpl w:val="FDE6E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35F3E"/>
    <w:multiLevelType w:val="hybridMultilevel"/>
    <w:tmpl w:val="44468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C4D36"/>
    <w:multiLevelType w:val="hybridMultilevel"/>
    <w:tmpl w:val="54EC5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E18A2"/>
    <w:multiLevelType w:val="hybridMultilevel"/>
    <w:tmpl w:val="85A6C072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0C4EE4"/>
    <w:multiLevelType w:val="hybridMultilevel"/>
    <w:tmpl w:val="5B7E5C7E"/>
    <w:lvl w:ilvl="0" w:tplc="040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E05289"/>
    <w:multiLevelType w:val="hybridMultilevel"/>
    <w:tmpl w:val="955C7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C5AF6"/>
    <w:multiLevelType w:val="hybridMultilevel"/>
    <w:tmpl w:val="B6824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63EE1"/>
    <w:multiLevelType w:val="hybridMultilevel"/>
    <w:tmpl w:val="08DC4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461BB8"/>
    <w:multiLevelType w:val="hybridMultilevel"/>
    <w:tmpl w:val="2DD25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137E3"/>
    <w:multiLevelType w:val="hybridMultilevel"/>
    <w:tmpl w:val="1BD8A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3BDC"/>
    <w:multiLevelType w:val="hybridMultilevel"/>
    <w:tmpl w:val="54EC5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B086D"/>
    <w:multiLevelType w:val="hybridMultilevel"/>
    <w:tmpl w:val="D46CB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048A1"/>
    <w:multiLevelType w:val="hybridMultilevel"/>
    <w:tmpl w:val="5142BA40"/>
    <w:lvl w:ilvl="0" w:tplc="BA642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A4BAB"/>
    <w:multiLevelType w:val="hybridMultilevel"/>
    <w:tmpl w:val="67021220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4" w15:restartNumberingAfterBreak="0">
    <w:nsid w:val="536760B1"/>
    <w:multiLevelType w:val="hybridMultilevel"/>
    <w:tmpl w:val="86C26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197800"/>
    <w:multiLevelType w:val="hybridMultilevel"/>
    <w:tmpl w:val="B94C2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B5FA7"/>
    <w:multiLevelType w:val="hybridMultilevel"/>
    <w:tmpl w:val="B6686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F5089"/>
    <w:multiLevelType w:val="hybridMultilevel"/>
    <w:tmpl w:val="D7DA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7407E"/>
    <w:multiLevelType w:val="hybridMultilevel"/>
    <w:tmpl w:val="BFCC7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738EA"/>
    <w:multiLevelType w:val="hybridMultilevel"/>
    <w:tmpl w:val="6614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44C6D"/>
    <w:multiLevelType w:val="multilevel"/>
    <w:tmpl w:val="5D1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22DA0"/>
    <w:multiLevelType w:val="hybridMultilevel"/>
    <w:tmpl w:val="0324CE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EE5D5C"/>
    <w:multiLevelType w:val="hybridMultilevel"/>
    <w:tmpl w:val="0E8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94971">
    <w:abstractNumId w:val="18"/>
  </w:num>
  <w:num w:numId="2" w16cid:durableId="1197542613">
    <w:abstractNumId w:val="11"/>
  </w:num>
  <w:num w:numId="3" w16cid:durableId="541091149">
    <w:abstractNumId w:val="2"/>
  </w:num>
  <w:num w:numId="4" w16cid:durableId="1292706751">
    <w:abstractNumId w:val="8"/>
  </w:num>
  <w:num w:numId="5" w16cid:durableId="1168404575">
    <w:abstractNumId w:val="19"/>
  </w:num>
  <w:num w:numId="6" w16cid:durableId="1017390976">
    <w:abstractNumId w:val="32"/>
  </w:num>
  <w:num w:numId="7" w16cid:durableId="1149788115">
    <w:abstractNumId w:val="28"/>
  </w:num>
  <w:num w:numId="8" w16cid:durableId="1447625966">
    <w:abstractNumId w:val="4"/>
  </w:num>
  <w:num w:numId="9" w16cid:durableId="733241828">
    <w:abstractNumId w:val="4"/>
  </w:num>
  <w:num w:numId="10" w16cid:durableId="1965118787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13784225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 w16cid:durableId="1557549325">
    <w:abstractNumId w:val="24"/>
  </w:num>
  <w:num w:numId="13" w16cid:durableId="1358771077">
    <w:abstractNumId w:val="9"/>
  </w:num>
  <w:num w:numId="14" w16cid:durableId="98763323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 w16cid:durableId="2069377477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 w16cid:durableId="55347324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 w16cid:durableId="1347630164">
    <w:abstractNumId w:val="30"/>
  </w:num>
  <w:num w:numId="18" w16cid:durableId="376439032">
    <w:abstractNumId w:val="26"/>
  </w:num>
  <w:num w:numId="19" w16cid:durableId="1216627143">
    <w:abstractNumId w:val="13"/>
  </w:num>
  <w:num w:numId="20" w16cid:durableId="2024744554">
    <w:abstractNumId w:val="0"/>
  </w:num>
  <w:num w:numId="21" w16cid:durableId="941760848">
    <w:abstractNumId w:val="31"/>
  </w:num>
  <w:num w:numId="22" w16cid:durableId="2124373877">
    <w:abstractNumId w:val="13"/>
  </w:num>
  <w:num w:numId="23" w16cid:durableId="671614389">
    <w:abstractNumId w:val="21"/>
  </w:num>
  <w:num w:numId="24" w16cid:durableId="1805853177">
    <w:abstractNumId w:val="16"/>
  </w:num>
  <w:num w:numId="25" w16cid:durableId="1066805798">
    <w:abstractNumId w:val="5"/>
  </w:num>
  <w:num w:numId="26" w16cid:durableId="590234426">
    <w:abstractNumId w:val="29"/>
  </w:num>
  <w:num w:numId="27" w16cid:durableId="582497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7000881">
    <w:abstractNumId w:val="7"/>
  </w:num>
  <w:num w:numId="29" w16cid:durableId="1701736152">
    <w:abstractNumId w:val="17"/>
  </w:num>
  <w:num w:numId="30" w16cid:durableId="640576398">
    <w:abstractNumId w:val="25"/>
  </w:num>
  <w:num w:numId="31" w16cid:durableId="232473739">
    <w:abstractNumId w:val="1"/>
  </w:num>
  <w:num w:numId="32" w16cid:durableId="1050308059">
    <w:abstractNumId w:val="23"/>
  </w:num>
  <w:num w:numId="33" w16cid:durableId="2090954680">
    <w:abstractNumId w:val="27"/>
  </w:num>
  <w:num w:numId="34" w16cid:durableId="1648514344">
    <w:abstractNumId w:val="12"/>
  </w:num>
  <w:num w:numId="35" w16cid:durableId="254290917">
    <w:abstractNumId w:val="15"/>
  </w:num>
  <w:num w:numId="36" w16cid:durableId="1074860106">
    <w:abstractNumId w:val="20"/>
  </w:num>
  <w:num w:numId="37" w16cid:durableId="1095590705">
    <w:abstractNumId w:val="14"/>
  </w:num>
  <w:num w:numId="38" w16cid:durableId="1062370398">
    <w:abstractNumId w:val="6"/>
  </w:num>
  <w:num w:numId="39" w16cid:durableId="598219818">
    <w:abstractNumId w:val="3"/>
  </w:num>
  <w:num w:numId="40" w16cid:durableId="158441520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sa Powell">
    <w15:presenceInfo w15:providerId="AD" w15:userId="S::Marisa.Powell@ACCSP.org::a779ac5a-9af1-4b4e-8b5f-2e17621d5d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"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8D"/>
    <w:rsid w:val="00001B90"/>
    <w:rsid w:val="00010384"/>
    <w:rsid w:val="000144BD"/>
    <w:rsid w:val="00015804"/>
    <w:rsid w:val="00016533"/>
    <w:rsid w:val="000165FA"/>
    <w:rsid w:val="00021CB3"/>
    <w:rsid w:val="00031B38"/>
    <w:rsid w:val="00033923"/>
    <w:rsid w:val="00033A85"/>
    <w:rsid w:val="0003608F"/>
    <w:rsid w:val="00037313"/>
    <w:rsid w:val="000402C0"/>
    <w:rsid w:val="000474FE"/>
    <w:rsid w:val="00053D07"/>
    <w:rsid w:val="0005484E"/>
    <w:rsid w:val="000643B3"/>
    <w:rsid w:val="00064C4F"/>
    <w:rsid w:val="000713C7"/>
    <w:rsid w:val="00077C47"/>
    <w:rsid w:val="00081CEE"/>
    <w:rsid w:val="0008290A"/>
    <w:rsid w:val="000832BC"/>
    <w:rsid w:val="00085CD3"/>
    <w:rsid w:val="00092CE2"/>
    <w:rsid w:val="000930A2"/>
    <w:rsid w:val="000A0803"/>
    <w:rsid w:val="000A61EE"/>
    <w:rsid w:val="000A6300"/>
    <w:rsid w:val="000B04DA"/>
    <w:rsid w:val="000B1234"/>
    <w:rsid w:val="000B2D10"/>
    <w:rsid w:val="000C14FC"/>
    <w:rsid w:val="000C1825"/>
    <w:rsid w:val="000C442E"/>
    <w:rsid w:val="000D0B0F"/>
    <w:rsid w:val="000D2550"/>
    <w:rsid w:val="000D363B"/>
    <w:rsid w:val="000D7700"/>
    <w:rsid w:val="000E05EF"/>
    <w:rsid w:val="000E08E9"/>
    <w:rsid w:val="000E262A"/>
    <w:rsid w:val="000E40DE"/>
    <w:rsid w:val="000E4668"/>
    <w:rsid w:val="000E4AAB"/>
    <w:rsid w:val="000E58F7"/>
    <w:rsid w:val="000E6164"/>
    <w:rsid w:val="000E6B72"/>
    <w:rsid w:val="000F2832"/>
    <w:rsid w:val="000F4898"/>
    <w:rsid w:val="00102E33"/>
    <w:rsid w:val="00103963"/>
    <w:rsid w:val="00104FF4"/>
    <w:rsid w:val="00106216"/>
    <w:rsid w:val="001062AD"/>
    <w:rsid w:val="001137D8"/>
    <w:rsid w:val="00114A69"/>
    <w:rsid w:val="001173ED"/>
    <w:rsid w:val="0012013F"/>
    <w:rsid w:val="0012107F"/>
    <w:rsid w:val="00121F73"/>
    <w:rsid w:val="0012339A"/>
    <w:rsid w:val="0012798C"/>
    <w:rsid w:val="00135D41"/>
    <w:rsid w:val="001403BE"/>
    <w:rsid w:val="0014094F"/>
    <w:rsid w:val="00140E10"/>
    <w:rsid w:val="00141DA4"/>
    <w:rsid w:val="00150126"/>
    <w:rsid w:val="00154040"/>
    <w:rsid w:val="00164997"/>
    <w:rsid w:val="00170B46"/>
    <w:rsid w:val="001714E7"/>
    <w:rsid w:val="001722FC"/>
    <w:rsid w:val="00174CFD"/>
    <w:rsid w:val="00174D5D"/>
    <w:rsid w:val="001835D3"/>
    <w:rsid w:val="00184C69"/>
    <w:rsid w:val="0018649B"/>
    <w:rsid w:val="00186C3A"/>
    <w:rsid w:val="00192721"/>
    <w:rsid w:val="00194D53"/>
    <w:rsid w:val="0019578F"/>
    <w:rsid w:val="001A2C8E"/>
    <w:rsid w:val="001A398C"/>
    <w:rsid w:val="001A449C"/>
    <w:rsid w:val="001A50F1"/>
    <w:rsid w:val="001B0FBF"/>
    <w:rsid w:val="001B2CA4"/>
    <w:rsid w:val="001B3A4B"/>
    <w:rsid w:val="001B773E"/>
    <w:rsid w:val="001C2A7A"/>
    <w:rsid w:val="001C3DF3"/>
    <w:rsid w:val="001C4F15"/>
    <w:rsid w:val="001C64B6"/>
    <w:rsid w:val="001D20A3"/>
    <w:rsid w:val="001D31F0"/>
    <w:rsid w:val="001D6511"/>
    <w:rsid w:val="001D7098"/>
    <w:rsid w:val="001D7441"/>
    <w:rsid w:val="001E0AE5"/>
    <w:rsid w:val="001E3D6B"/>
    <w:rsid w:val="001F3458"/>
    <w:rsid w:val="001F3B83"/>
    <w:rsid w:val="001F55B1"/>
    <w:rsid w:val="001F66B6"/>
    <w:rsid w:val="002001C3"/>
    <w:rsid w:val="00200FA7"/>
    <w:rsid w:val="00203046"/>
    <w:rsid w:val="00204617"/>
    <w:rsid w:val="00216B87"/>
    <w:rsid w:val="0022653F"/>
    <w:rsid w:val="00226E53"/>
    <w:rsid w:val="00235E41"/>
    <w:rsid w:val="00236395"/>
    <w:rsid w:val="00243FEC"/>
    <w:rsid w:val="00245ACA"/>
    <w:rsid w:val="0027011B"/>
    <w:rsid w:val="002706A9"/>
    <w:rsid w:val="00274D2E"/>
    <w:rsid w:val="00281CF2"/>
    <w:rsid w:val="00282A13"/>
    <w:rsid w:val="002839DF"/>
    <w:rsid w:val="00285D94"/>
    <w:rsid w:val="00287C1B"/>
    <w:rsid w:val="002907C6"/>
    <w:rsid w:val="002A2285"/>
    <w:rsid w:val="002A4F96"/>
    <w:rsid w:val="002A654E"/>
    <w:rsid w:val="002B2723"/>
    <w:rsid w:val="002B32F3"/>
    <w:rsid w:val="002B53C5"/>
    <w:rsid w:val="002B5BF9"/>
    <w:rsid w:val="002C05B2"/>
    <w:rsid w:val="002C4BF6"/>
    <w:rsid w:val="002C4F49"/>
    <w:rsid w:val="002C73B8"/>
    <w:rsid w:val="002D3B56"/>
    <w:rsid w:val="002D4EAD"/>
    <w:rsid w:val="002D4F53"/>
    <w:rsid w:val="002D66C9"/>
    <w:rsid w:val="002E58AC"/>
    <w:rsid w:val="002E73B9"/>
    <w:rsid w:val="002F489E"/>
    <w:rsid w:val="002F7583"/>
    <w:rsid w:val="00303CAD"/>
    <w:rsid w:val="00307981"/>
    <w:rsid w:val="00310675"/>
    <w:rsid w:val="0031486D"/>
    <w:rsid w:val="00314AE4"/>
    <w:rsid w:val="00316BD1"/>
    <w:rsid w:val="00317C24"/>
    <w:rsid w:val="00321D5A"/>
    <w:rsid w:val="0032265D"/>
    <w:rsid w:val="0032648C"/>
    <w:rsid w:val="00332BB0"/>
    <w:rsid w:val="00333C72"/>
    <w:rsid w:val="00340D94"/>
    <w:rsid w:val="00342F75"/>
    <w:rsid w:val="003519B2"/>
    <w:rsid w:val="00357BE7"/>
    <w:rsid w:val="00360449"/>
    <w:rsid w:val="00365CB2"/>
    <w:rsid w:val="003678D7"/>
    <w:rsid w:val="00370866"/>
    <w:rsid w:val="00370BF8"/>
    <w:rsid w:val="003718F7"/>
    <w:rsid w:val="003727AD"/>
    <w:rsid w:val="00372AF5"/>
    <w:rsid w:val="00373D37"/>
    <w:rsid w:val="00375281"/>
    <w:rsid w:val="0038052E"/>
    <w:rsid w:val="0039036C"/>
    <w:rsid w:val="003920A8"/>
    <w:rsid w:val="0039329C"/>
    <w:rsid w:val="00393B46"/>
    <w:rsid w:val="003A133D"/>
    <w:rsid w:val="003A1F9C"/>
    <w:rsid w:val="003A4E06"/>
    <w:rsid w:val="003B280D"/>
    <w:rsid w:val="003B37E0"/>
    <w:rsid w:val="003B3DEA"/>
    <w:rsid w:val="003B6A05"/>
    <w:rsid w:val="003C5688"/>
    <w:rsid w:val="003C5690"/>
    <w:rsid w:val="003C705B"/>
    <w:rsid w:val="003C74C1"/>
    <w:rsid w:val="003D18CF"/>
    <w:rsid w:val="003D2681"/>
    <w:rsid w:val="003D7FD4"/>
    <w:rsid w:val="003E6021"/>
    <w:rsid w:val="003F391C"/>
    <w:rsid w:val="003F4254"/>
    <w:rsid w:val="003F46E7"/>
    <w:rsid w:val="003F4A63"/>
    <w:rsid w:val="00401763"/>
    <w:rsid w:val="0040298C"/>
    <w:rsid w:val="0040426D"/>
    <w:rsid w:val="00407C80"/>
    <w:rsid w:val="00414B11"/>
    <w:rsid w:val="0042077F"/>
    <w:rsid w:val="00427E4D"/>
    <w:rsid w:val="00427EB5"/>
    <w:rsid w:val="00430805"/>
    <w:rsid w:val="00433A28"/>
    <w:rsid w:val="00433C05"/>
    <w:rsid w:val="00435942"/>
    <w:rsid w:val="00435A77"/>
    <w:rsid w:val="00440916"/>
    <w:rsid w:val="00443DC3"/>
    <w:rsid w:val="0044506E"/>
    <w:rsid w:val="00446643"/>
    <w:rsid w:val="00446ED5"/>
    <w:rsid w:val="00447F17"/>
    <w:rsid w:val="00450396"/>
    <w:rsid w:val="00451503"/>
    <w:rsid w:val="0045165F"/>
    <w:rsid w:val="004621E7"/>
    <w:rsid w:val="004649E2"/>
    <w:rsid w:val="00473811"/>
    <w:rsid w:val="00475014"/>
    <w:rsid w:val="004752AC"/>
    <w:rsid w:val="0047623A"/>
    <w:rsid w:val="00476370"/>
    <w:rsid w:val="004773F2"/>
    <w:rsid w:val="00484833"/>
    <w:rsid w:val="00484AE4"/>
    <w:rsid w:val="004944D0"/>
    <w:rsid w:val="00495032"/>
    <w:rsid w:val="004979DF"/>
    <w:rsid w:val="004A3262"/>
    <w:rsid w:val="004A5260"/>
    <w:rsid w:val="004A57CF"/>
    <w:rsid w:val="004A64E9"/>
    <w:rsid w:val="004A7836"/>
    <w:rsid w:val="004B498A"/>
    <w:rsid w:val="004B7073"/>
    <w:rsid w:val="004D3BE2"/>
    <w:rsid w:val="004D4A28"/>
    <w:rsid w:val="004D5C76"/>
    <w:rsid w:val="004E3039"/>
    <w:rsid w:val="004E3730"/>
    <w:rsid w:val="004E4D0A"/>
    <w:rsid w:val="004E62CC"/>
    <w:rsid w:val="004E7F5C"/>
    <w:rsid w:val="00507A52"/>
    <w:rsid w:val="00507C92"/>
    <w:rsid w:val="00512601"/>
    <w:rsid w:val="00512D35"/>
    <w:rsid w:val="0051307F"/>
    <w:rsid w:val="00513EA5"/>
    <w:rsid w:val="005238E9"/>
    <w:rsid w:val="00525210"/>
    <w:rsid w:val="00532C90"/>
    <w:rsid w:val="0053576C"/>
    <w:rsid w:val="005358CA"/>
    <w:rsid w:val="00536FB6"/>
    <w:rsid w:val="00540166"/>
    <w:rsid w:val="005414B5"/>
    <w:rsid w:val="00544D1D"/>
    <w:rsid w:val="00551582"/>
    <w:rsid w:val="00560315"/>
    <w:rsid w:val="0056204F"/>
    <w:rsid w:val="00564FEA"/>
    <w:rsid w:val="00565D90"/>
    <w:rsid w:val="00566386"/>
    <w:rsid w:val="0057129F"/>
    <w:rsid w:val="00573699"/>
    <w:rsid w:val="0057408F"/>
    <w:rsid w:val="005832AC"/>
    <w:rsid w:val="00585B68"/>
    <w:rsid w:val="00590747"/>
    <w:rsid w:val="005920DD"/>
    <w:rsid w:val="005963C2"/>
    <w:rsid w:val="0059775F"/>
    <w:rsid w:val="005A1468"/>
    <w:rsid w:val="005A43C8"/>
    <w:rsid w:val="005A65CD"/>
    <w:rsid w:val="005A7ED2"/>
    <w:rsid w:val="005B1987"/>
    <w:rsid w:val="005B3FC2"/>
    <w:rsid w:val="005B5ACC"/>
    <w:rsid w:val="005B5E69"/>
    <w:rsid w:val="005B678B"/>
    <w:rsid w:val="005B6C6E"/>
    <w:rsid w:val="005B6D8E"/>
    <w:rsid w:val="005C3503"/>
    <w:rsid w:val="005C50A8"/>
    <w:rsid w:val="005D4DA3"/>
    <w:rsid w:val="005D7BC2"/>
    <w:rsid w:val="005E081B"/>
    <w:rsid w:val="005E19F5"/>
    <w:rsid w:val="005E2405"/>
    <w:rsid w:val="005E7894"/>
    <w:rsid w:val="005F1B45"/>
    <w:rsid w:val="005F2169"/>
    <w:rsid w:val="005F378E"/>
    <w:rsid w:val="005F3B0E"/>
    <w:rsid w:val="005F6907"/>
    <w:rsid w:val="005F7E1D"/>
    <w:rsid w:val="00600012"/>
    <w:rsid w:val="006016B9"/>
    <w:rsid w:val="006024E1"/>
    <w:rsid w:val="00611BE5"/>
    <w:rsid w:val="00617410"/>
    <w:rsid w:val="006178C2"/>
    <w:rsid w:val="00617BBF"/>
    <w:rsid w:val="00621AEA"/>
    <w:rsid w:val="0063000C"/>
    <w:rsid w:val="0063002A"/>
    <w:rsid w:val="0063423B"/>
    <w:rsid w:val="0063434A"/>
    <w:rsid w:val="00634DCC"/>
    <w:rsid w:val="00635788"/>
    <w:rsid w:val="006374B6"/>
    <w:rsid w:val="0064099D"/>
    <w:rsid w:val="00651CD9"/>
    <w:rsid w:val="00651FD9"/>
    <w:rsid w:val="006546E4"/>
    <w:rsid w:val="00657181"/>
    <w:rsid w:val="00657A14"/>
    <w:rsid w:val="00660E04"/>
    <w:rsid w:val="00665F40"/>
    <w:rsid w:val="0067197B"/>
    <w:rsid w:val="00672146"/>
    <w:rsid w:val="00674490"/>
    <w:rsid w:val="006756BA"/>
    <w:rsid w:val="006800E8"/>
    <w:rsid w:val="00680B13"/>
    <w:rsid w:val="00681D11"/>
    <w:rsid w:val="006849B2"/>
    <w:rsid w:val="00685B4E"/>
    <w:rsid w:val="006865DE"/>
    <w:rsid w:val="00690010"/>
    <w:rsid w:val="00690FB3"/>
    <w:rsid w:val="00695ED9"/>
    <w:rsid w:val="006A0A1C"/>
    <w:rsid w:val="006A3A4C"/>
    <w:rsid w:val="006A4499"/>
    <w:rsid w:val="006B1C28"/>
    <w:rsid w:val="006C1732"/>
    <w:rsid w:val="006C3E70"/>
    <w:rsid w:val="006D0825"/>
    <w:rsid w:val="006D33E5"/>
    <w:rsid w:val="006D70D1"/>
    <w:rsid w:val="006E06A6"/>
    <w:rsid w:val="006E0EA5"/>
    <w:rsid w:val="006E3D82"/>
    <w:rsid w:val="006E3E1C"/>
    <w:rsid w:val="006E68DA"/>
    <w:rsid w:val="006E7AE6"/>
    <w:rsid w:val="006E7F19"/>
    <w:rsid w:val="006F544C"/>
    <w:rsid w:val="006F7BDF"/>
    <w:rsid w:val="0070274F"/>
    <w:rsid w:val="00704946"/>
    <w:rsid w:val="007053CF"/>
    <w:rsid w:val="00706EBA"/>
    <w:rsid w:val="00726017"/>
    <w:rsid w:val="00744965"/>
    <w:rsid w:val="0075388B"/>
    <w:rsid w:val="007546A6"/>
    <w:rsid w:val="00763DAE"/>
    <w:rsid w:val="007651DA"/>
    <w:rsid w:val="0076723B"/>
    <w:rsid w:val="00773974"/>
    <w:rsid w:val="0077796D"/>
    <w:rsid w:val="00780D1B"/>
    <w:rsid w:val="00781791"/>
    <w:rsid w:val="007845A9"/>
    <w:rsid w:val="007873BF"/>
    <w:rsid w:val="007A1964"/>
    <w:rsid w:val="007A5864"/>
    <w:rsid w:val="007A61D5"/>
    <w:rsid w:val="007A6AE5"/>
    <w:rsid w:val="007A72D4"/>
    <w:rsid w:val="007B1B50"/>
    <w:rsid w:val="007B3DA6"/>
    <w:rsid w:val="007C22AA"/>
    <w:rsid w:val="007C2747"/>
    <w:rsid w:val="007D3818"/>
    <w:rsid w:val="007D6DFB"/>
    <w:rsid w:val="007E178C"/>
    <w:rsid w:val="007E26A0"/>
    <w:rsid w:val="007E64FE"/>
    <w:rsid w:val="007E73DC"/>
    <w:rsid w:val="007E763D"/>
    <w:rsid w:val="007F3E42"/>
    <w:rsid w:val="007F423A"/>
    <w:rsid w:val="007F4E11"/>
    <w:rsid w:val="007F6B85"/>
    <w:rsid w:val="008019BD"/>
    <w:rsid w:val="00804F99"/>
    <w:rsid w:val="008120BC"/>
    <w:rsid w:val="008120E4"/>
    <w:rsid w:val="00812AE8"/>
    <w:rsid w:val="00815A56"/>
    <w:rsid w:val="00822679"/>
    <w:rsid w:val="00827B29"/>
    <w:rsid w:val="00832127"/>
    <w:rsid w:val="00832651"/>
    <w:rsid w:val="00833795"/>
    <w:rsid w:val="008337D5"/>
    <w:rsid w:val="00834120"/>
    <w:rsid w:val="00843CB3"/>
    <w:rsid w:val="00845352"/>
    <w:rsid w:val="00847828"/>
    <w:rsid w:val="00852F41"/>
    <w:rsid w:val="008578F7"/>
    <w:rsid w:val="008602D7"/>
    <w:rsid w:val="00862A5C"/>
    <w:rsid w:val="00863D05"/>
    <w:rsid w:val="00872785"/>
    <w:rsid w:val="008730D9"/>
    <w:rsid w:val="008733AD"/>
    <w:rsid w:val="00881E85"/>
    <w:rsid w:val="0088657E"/>
    <w:rsid w:val="008953D9"/>
    <w:rsid w:val="008A121E"/>
    <w:rsid w:val="008A353C"/>
    <w:rsid w:val="008A463D"/>
    <w:rsid w:val="008B4994"/>
    <w:rsid w:val="008B57E2"/>
    <w:rsid w:val="008B58E7"/>
    <w:rsid w:val="008B6924"/>
    <w:rsid w:val="008C03A2"/>
    <w:rsid w:val="008C0F1F"/>
    <w:rsid w:val="008C252D"/>
    <w:rsid w:val="008D07A6"/>
    <w:rsid w:val="008D1C30"/>
    <w:rsid w:val="008D46CE"/>
    <w:rsid w:val="008D5A4E"/>
    <w:rsid w:val="008D706F"/>
    <w:rsid w:val="008E13BD"/>
    <w:rsid w:val="008E2752"/>
    <w:rsid w:val="008E57D8"/>
    <w:rsid w:val="008F6183"/>
    <w:rsid w:val="008F77E8"/>
    <w:rsid w:val="008F7B8C"/>
    <w:rsid w:val="00905E1F"/>
    <w:rsid w:val="0091052D"/>
    <w:rsid w:val="00910EDB"/>
    <w:rsid w:val="00911E67"/>
    <w:rsid w:val="00912EFD"/>
    <w:rsid w:val="0091736D"/>
    <w:rsid w:val="009200E7"/>
    <w:rsid w:val="00925655"/>
    <w:rsid w:val="0093754E"/>
    <w:rsid w:val="009449C1"/>
    <w:rsid w:val="00951C4A"/>
    <w:rsid w:val="00954800"/>
    <w:rsid w:val="00956861"/>
    <w:rsid w:val="00982A03"/>
    <w:rsid w:val="00992A96"/>
    <w:rsid w:val="00992BDE"/>
    <w:rsid w:val="00995FA5"/>
    <w:rsid w:val="009A1F08"/>
    <w:rsid w:val="009A320E"/>
    <w:rsid w:val="009B41BC"/>
    <w:rsid w:val="009C12CB"/>
    <w:rsid w:val="009C2246"/>
    <w:rsid w:val="009C46F8"/>
    <w:rsid w:val="009C609A"/>
    <w:rsid w:val="009D3D1C"/>
    <w:rsid w:val="009D749C"/>
    <w:rsid w:val="009D756E"/>
    <w:rsid w:val="009E0C35"/>
    <w:rsid w:val="009E2863"/>
    <w:rsid w:val="009F328B"/>
    <w:rsid w:val="009F4118"/>
    <w:rsid w:val="009F421A"/>
    <w:rsid w:val="009F447C"/>
    <w:rsid w:val="009F6404"/>
    <w:rsid w:val="00A00696"/>
    <w:rsid w:val="00A05EB6"/>
    <w:rsid w:val="00A060BB"/>
    <w:rsid w:val="00A071A1"/>
    <w:rsid w:val="00A1036C"/>
    <w:rsid w:val="00A12BBF"/>
    <w:rsid w:val="00A21126"/>
    <w:rsid w:val="00A21D60"/>
    <w:rsid w:val="00A234C1"/>
    <w:rsid w:val="00A24B2A"/>
    <w:rsid w:val="00A2763B"/>
    <w:rsid w:val="00A3032D"/>
    <w:rsid w:val="00A319CC"/>
    <w:rsid w:val="00A31CD6"/>
    <w:rsid w:val="00A3217B"/>
    <w:rsid w:val="00A33AD5"/>
    <w:rsid w:val="00A342CE"/>
    <w:rsid w:val="00A35261"/>
    <w:rsid w:val="00A41F29"/>
    <w:rsid w:val="00A51295"/>
    <w:rsid w:val="00A52441"/>
    <w:rsid w:val="00A54AC3"/>
    <w:rsid w:val="00A5577B"/>
    <w:rsid w:val="00A72681"/>
    <w:rsid w:val="00A72A9E"/>
    <w:rsid w:val="00A74A05"/>
    <w:rsid w:val="00A9006B"/>
    <w:rsid w:val="00A935BD"/>
    <w:rsid w:val="00A96DAA"/>
    <w:rsid w:val="00A9758E"/>
    <w:rsid w:val="00AB03FC"/>
    <w:rsid w:val="00AB0E62"/>
    <w:rsid w:val="00AB1E48"/>
    <w:rsid w:val="00AB5156"/>
    <w:rsid w:val="00AB582C"/>
    <w:rsid w:val="00AB7C3C"/>
    <w:rsid w:val="00AC027D"/>
    <w:rsid w:val="00AD224E"/>
    <w:rsid w:val="00AD35AB"/>
    <w:rsid w:val="00AD48F8"/>
    <w:rsid w:val="00AD4CBF"/>
    <w:rsid w:val="00AD5A60"/>
    <w:rsid w:val="00AD678B"/>
    <w:rsid w:val="00AE044F"/>
    <w:rsid w:val="00AE3063"/>
    <w:rsid w:val="00AE7506"/>
    <w:rsid w:val="00AF6AB1"/>
    <w:rsid w:val="00B00E60"/>
    <w:rsid w:val="00B03327"/>
    <w:rsid w:val="00B03A4A"/>
    <w:rsid w:val="00B153EF"/>
    <w:rsid w:val="00B205D5"/>
    <w:rsid w:val="00B23DC9"/>
    <w:rsid w:val="00B248C7"/>
    <w:rsid w:val="00B3220A"/>
    <w:rsid w:val="00B34942"/>
    <w:rsid w:val="00B35945"/>
    <w:rsid w:val="00B36744"/>
    <w:rsid w:val="00B54915"/>
    <w:rsid w:val="00B57B35"/>
    <w:rsid w:val="00B65367"/>
    <w:rsid w:val="00B74AC6"/>
    <w:rsid w:val="00B87B4D"/>
    <w:rsid w:val="00B9101A"/>
    <w:rsid w:val="00B911F8"/>
    <w:rsid w:val="00B9157D"/>
    <w:rsid w:val="00BA0F8C"/>
    <w:rsid w:val="00BA135F"/>
    <w:rsid w:val="00BA1DE6"/>
    <w:rsid w:val="00BA30F8"/>
    <w:rsid w:val="00BA3913"/>
    <w:rsid w:val="00BA4065"/>
    <w:rsid w:val="00BA7C71"/>
    <w:rsid w:val="00BB1CD3"/>
    <w:rsid w:val="00BC614C"/>
    <w:rsid w:val="00BC76CB"/>
    <w:rsid w:val="00BD066B"/>
    <w:rsid w:val="00BD1668"/>
    <w:rsid w:val="00BD7101"/>
    <w:rsid w:val="00BE1FD6"/>
    <w:rsid w:val="00BE403B"/>
    <w:rsid w:val="00BE4F7C"/>
    <w:rsid w:val="00BE5980"/>
    <w:rsid w:val="00BE7BAD"/>
    <w:rsid w:val="00BF5993"/>
    <w:rsid w:val="00BF611F"/>
    <w:rsid w:val="00BF64FE"/>
    <w:rsid w:val="00C0087A"/>
    <w:rsid w:val="00C05D42"/>
    <w:rsid w:val="00C0607E"/>
    <w:rsid w:val="00C16174"/>
    <w:rsid w:val="00C17AD1"/>
    <w:rsid w:val="00C25043"/>
    <w:rsid w:val="00C26D02"/>
    <w:rsid w:val="00C278A2"/>
    <w:rsid w:val="00C34745"/>
    <w:rsid w:val="00C4131F"/>
    <w:rsid w:val="00C41770"/>
    <w:rsid w:val="00C43C38"/>
    <w:rsid w:val="00C54C7C"/>
    <w:rsid w:val="00C63505"/>
    <w:rsid w:val="00C67ED7"/>
    <w:rsid w:val="00C67FE2"/>
    <w:rsid w:val="00C755FE"/>
    <w:rsid w:val="00C7589E"/>
    <w:rsid w:val="00C762BB"/>
    <w:rsid w:val="00C77299"/>
    <w:rsid w:val="00C80D2F"/>
    <w:rsid w:val="00C8428D"/>
    <w:rsid w:val="00C8432E"/>
    <w:rsid w:val="00C85AC1"/>
    <w:rsid w:val="00C939C6"/>
    <w:rsid w:val="00CA0947"/>
    <w:rsid w:val="00CA3D53"/>
    <w:rsid w:val="00CA4DED"/>
    <w:rsid w:val="00CA767F"/>
    <w:rsid w:val="00CA7E12"/>
    <w:rsid w:val="00CB6DC1"/>
    <w:rsid w:val="00CB7237"/>
    <w:rsid w:val="00CC5BA0"/>
    <w:rsid w:val="00CC655D"/>
    <w:rsid w:val="00CD1381"/>
    <w:rsid w:val="00CD2299"/>
    <w:rsid w:val="00CD36AF"/>
    <w:rsid w:val="00CD3991"/>
    <w:rsid w:val="00CD4E6A"/>
    <w:rsid w:val="00CD6B89"/>
    <w:rsid w:val="00CD7BFD"/>
    <w:rsid w:val="00CE3591"/>
    <w:rsid w:val="00CE66A1"/>
    <w:rsid w:val="00CF2551"/>
    <w:rsid w:val="00D00135"/>
    <w:rsid w:val="00D0232D"/>
    <w:rsid w:val="00D026CC"/>
    <w:rsid w:val="00D031D6"/>
    <w:rsid w:val="00D10877"/>
    <w:rsid w:val="00D12637"/>
    <w:rsid w:val="00D20BE3"/>
    <w:rsid w:val="00D20FB8"/>
    <w:rsid w:val="00D21D91"/>
    <w:rsid w:val="00D2210C"/>
    <w:rsid w:val="00D26B93"/>
    <w:rsid w:val="00D326F3"/>
    <w:rsid w:val="00D34079"/>
    <w:rsid w:val="00D5269F"/>
    <w:rsid w:val="00D6140B"/>
    <w:rsid w:val="00D61E84"/>
    <w:rsid w:val="00D66CB4"/>
    <w:rsid w:val="00D73BD9"/>
    <w:rsid w:val="00D75D93"/>
    <w:rsid w:val="00D77333"/>
    <w:rsid w:val="00D819C4"/>
    <w:rsid w:val="00D8413F"/>
    <w:rsid w:val="00D85863"/>
    <w:rsid w:val="00D8609E"/>
    <w:rsid w:val="00D87F3F"/>
    <w:rsid w:val="00D931A2"/>
    <w:rsid w:val="00D9437E"/>
    <w:rsid w:val="00D97405"/>
    <w:rsid w:val="00DA0589"/>
    <w:rsid w:val="00DA1DE3"/>
    <w:rsid w:val="00DA77C4"/>
    <w:rsid w:val="00DB6637"/>
    <w:rsid w:val="00DC1B1B"/>
    <w:rsid w:val="00DC26E7"/>
    <w:rsid w:val="00DD0E1C"/>
    <w:rsid w:val="00DD4500"/>
    <w:rsid w:val="00DD6D3E"/>
    <w:rsid w:val="00DE5673"/>
    <w:rsid w:val="00DE6352"/>
    <w:rsid w:val="00DE735C"/>
    <w:rsid w:val="00DE7798"/>
    <w:rsid w:val="00DE7D35"/>
    <w:rsid w:val="00DF2262"/>
    <w:rsid w:val="00DF2D80"/>
    <w:rsid w:val="00DF303E"/>
    <w:rsid w:val="00DF77B8"/>
    <w:rsid w:val="00E02219"/>
    <w:rsid w:val="00E04332"/>
    <w:rsid w:val="00E0621A"/>
    <w:rsid w:val="00E07045"/>
    <w:rsid w:val="00E12537"/>
    <w:rsid w:val="00E1256E"/>
    <w:rsid w:val="00E1660A"/>
    <w:rsid w:val="00E208B5"/>
    <w:rsid w:val="00E2164D"/>
    <w:rsid w:val="00E238AC"/>
    <w:rsid w:val="00E23981"/>
    <w:rsid w:val="00E261AF"/>
    <w:rsid w:val="00E26E3F"/>
    <w:rsid w:val="00E317E8"/>
    <w:rsid w:val="00E34309"/>
    <w:rsid w:val="00E34C10"/>
    <w:rsid w:val="00E44D32"/>
    <w:rsid w:val="00E47F9B"/>
    <w:rsid w:val="00E50DB1"/>
    <w:rsid w:val="00E529D0"/>
    <w:rsid w:val="00E578D9"/>
    <w:rsid w:val="00E57C60"/>
    <w:rsid w:val="00E65063"/>
    <w:rsid w:val="00E72A84"/>
    <w:rsid w:val="00E76CF2"/>
    <w:rsid w:val="00E80A2A"/>
    <w:rsid w:val="00E83606"/>
    <w:rsid w:val="00E91243"/>
    <w:rsid w:val="00E92A5D"/>
    <w:rsid w:val="00E93619"/>
    <w:rsid w:val="00E940AF"/>
    <w:rsid w:val="00E94166"/>
    <w:rsid w:val="00E9695F"/>
    <w:rsid w:val="00E96D2E"/>
    <w:rsid w:val="00EB094E"/>
    <w:rsid w:val="00EB6A73"/>
    <w:rsid w:val="00EB6AF6"/>
    <w:rsid w:val="00EB6DE2"/>
    <w:rsid w:val="00EC23B6"/>
    <w:rsid w:val="00EC39D3"/>
    <w:rsid w:val="00EC7D14"/>
    <w:rsid w:val="00ED4BCD"/>
    <w:rsid w:val="00ED4F7B"/>
    <w:rsid w:val="00ED6E05"/>
    <w:rsid w:val="00EE362A"/>
    <w:rsid w:val="00EF0F8D"/>
    <w:rsid w:val="00EF29AE"/>
    <w:rsid w:val="00EF3FDE"/>
    <w:rsid w:val="00EF51B7"/>
    <w:rsid w:val="00EF67EC"/>
    <w:rsid w:val="00EF780F"/>
    <w:rsid w:val="00F0680F"/>
    <w:rsid w:val="00F074E2"/>
    <w:rsid w:val="00F07A43"/>
    <w:rsid w:val="00F1731E"/>
    <w:rsid w:val="00F21413"/>
    <w:rsid w:val="00F22878"/>
    <w:rsid w:val="00F2442C"/>
    <w:rsid w:val="00F25203"/>
    <w:rsid w:val="00F33853"/>
    <w:rsid w:val="00F3431E"/>
    <w:rsid w:val="00F353D9"/>
    <w:rsid w:val="00F358D8"/>
    <w:rsid w:val="00F360E3"/>
    <w:rsid w:val="00F366DE"/>
    <w:rsid w:val="00F470C5"/>
    <w:rsid w:val="00F479F6"/>
    <w:rsid w:val="00F5065A"/>
    <w:rsid w:val="00F524AB"/>
    <w:rsid w:val="00F57E12"/>
    <w:rsid w:val="00F609AC"/>
    <w:rsid w:val="00F62899"/>
    <w:rsid w:val="00F651AE"/>
    <w:rsid w:val="00F65FBA"/>
    <w:rsid w:val="00F72715"/>
    <w:rsid w:val="00F73F46"/>
    <w:rsid w:val="00F75497"/>
    <w:rsid w:val="00F80CF3"/>
    <w:rsid w:val="00F849A4"/>
    <w:rsid w:val="00F93606"/>
    <w:rsid w:val="00F936AB"/>
    <w:rsid w:val="00F946AA"/>
    <w:rsid w:val="00F96346"/>
    <w:rsid w:val="00F97A38"/>
    <w:rsid w:val="00FA7521"/>
    <w:rsid w:val="00FA75E5"/>
    <w:rsid w:val="00FB327E"/>
    <w:rsid w:val="00FB4034"/>
    <w:rsid w:val="00FB4B44"/>
    <w:rsid w:val="00FC29D3"/>
    <w:rsid w:val="00FD22A9"/>
    <w:rsid w:val="00FD5500"/>
    <w:rsid w:val="00FD6231"/>
    <w:rsid w:val="00FD6911"/>
    <w:rsid w:val="00FE157F"/>
    <w:rsid w:val="00FE4AB5"/>
    <w:rsid w:val="00FF0EC7"/>
    <w:rsid w:val="00FF656D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."/>
  <w:listSeparator w:val=","/>
  <w14:docId w14:val="4704AB24"/>
  <w15:docId w15:val="{40AFC808-EE81-4023-8992-298789A5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5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8F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2D3B56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3B56"/>
    <w:pPr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DefaultParagraphFont"/>
    <w:semiHidden/>
    <w:rsid w:val="002D3B56"/>
    <w:rPr>
      <w:color w:val="0000FF"/>
      <w:u w:val="single"/>
    </w:rPr>
  </w:style>
  <w:style w:type="paragraph" w:styleId="Header">
    <w:name w:val="header"/>
    <w:basedOn w:val="Normal"/>
    <w:semiHidden/>
    <w:rsid w:val="002D3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3B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2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isplayonly">
    <w:name w:val="display_only"/>
    <w:basedOn w:val="DefaultParagraphFont"/>
    <w:rsid w:val="00E34309"/>
    <w:rPr>
      <w:rFonts w:ascii="Times New Roman" w:hAnsi="Times New Roman" w:cs="Times New Roman" w:hint="default"/>
    </w:rPr>
  </w:style>
  <w:style w:type="character" w:styleId="FollowedHyperlink">
    <w:name w:val="FollowedHyperlink"/>
    <w:basedOn w:val="DefaultParagraphFont"/>
    <w:uiPriority w:val="99"/>
    <w:semiHidden/>
    <w:unhideWhenUsed/>
    <w:rsid w:val="009F640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C9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D450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66B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57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5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2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28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036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173E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2339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9758E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443DC3"/>
  </w:style>
  <w:style w:type="character" w:customStyle="1" w:styleId="inv-date">
    <w:name w:val="inv-date"/>
    <w:basedOn w:val="DefaultParagraphFont"/>
    <w:rsid w:val="00443DC3"/>
  </w:style>
  <w:style w:type="character" w:customStyle="1" w:styleId="inv-meeting-url">
    <w:name w:val="inv-meeting-url"/>
    <w:basedOn w:val="DefaultParagraphFont"/>
    <w:rsid w:val="00443DC3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69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5352"/>
    <w:rPr>
      <w:color w:val="605E5C"/>
      <w:shd w:val="clear" w:color="auto" w:fill="E1DFDD"/>
    </w:rPr>
  </w:style>
  <w:style w:type="table" w:styleId="TableGrid">
    <w:name w:val="Table Grid"/>
    <w:basedOn w:val="TableNormal"/>
    <w:rsid w:val="00430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3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9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8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B.CHESHIRE@NOAA.GOV" TargetMode="External"/><Relationship Id="rId18" Type="http://schemas.openxmlformats.org/officeDocument/2006/relationships/hyperlink" Target="mailto:angela.giuliano@maryland.gov" TargetMode="External"/><Relationship Id="rId26" Type="http://schemas.openxmlformats.org/officeDocument/2006/relationships/hyperlink" Target="mailto:DMCCARRON@NEFMC.ORG" TargetMode="External"/><Relationship Id="rId21" Type="http://schemas.openxmlformats.org/officeDocument/2006/relationships/hyperlink" Target="mailto:cliff.hutt@noaa.go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GBRAY@GSMFC.ORG" TargetMode="External"/><Relationship Id="rId17" Type="http://schemas.openxmlformats.org/officeDocument/2006/relationships/hyperlink" Target="mailto:dawn.franco@dnr.ga.gov" TargetMode="External"/><Relationship Id="rId25" Type="http://schemas.openxmlformats.org/officeDocument/2006/relationships/hyperlink" Target="mailto:dave.martins@state.ma.us" TargetMode="Externa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kdrew@asmfc.org" TargetMode="External"/><Relationship Id="rId20" Type="http://schemas.openxmlformats.org/officeDocument/2006/relationships/hyperlink" Target="mailto:aimee.griffin@myfwc.com" TargetMode="External"/><Relationship Id="rId29" Type="http://schemas.openxmlformats.org/officeDocument/2006/relationships/hyperlink" Target="mailto:B8NTACKLE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.ringcentral.com/join/737828594" TargetMode="External"/><Relationship Id="rId24" Type="http://schemas.openxmlformats.org/officeDocument/2006/relationships/hyperlink" Target="mailto:michael.larkin@noaa.gov" TargetMode="External"/><Relationship Id="rId32" Type="http://schemas.microsoft.com/office/2016/09/relationships/commentsIds" Target="commentsIds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didden@mafmc.org" TargetMode="External"/><Relationship Id="rId23" Type="http://schemas.openxmlformats.org/officeDocument/2006/relationships/hyperlink" Target="mailto:FKARP@HARBORLIGHTSOFTWARE.COM" TargetMode="External"/><Relationship Id="rId28" Type="http://schemas.openxmlformats.org/officeDocument/2006/relationships/hyperlink" Target="jeffrey.n.moore@deq.nc.gov" TargetMode="External"/><Relationship Id="rId36" Type="http://schemas.microsoft.com/office/2011/relationships/people" Target="people.xml"/><Relationship Id="rId10" Type="http://schemas.openxmlformats.org/officeDocument/2006/relationships/hyperlink" Target="https://asmfc.sharefile.com/share/view/sfae1d2ff64574afaad96682685a39c82/fo288070-0fc3-45a5-bf7f-4ff72a728e14" TargetMode="External"/><Relationship Id="rId19" Type="http://schemas.openxmlformats.org/officeDocument/2006/relationships/hyperlink" Target="mailto:garry.glanden@delaware.gov" TargetMode="Externa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accsp.org" TargetMode="External"/><Relationship Id="rId14" Type="http://schemas.openxmlformats.org/officeDocument/2006/relationships/hyperlink" Target="mailto:Judd.curtis@safmc.net" TargetMode="External"/><Relationship Id="rId22" Type="http://schemas.openxmlformats.org/officeDocument/2006/relationships/hyperlink" Target="mailto:amber.johnson@dep.nj.gov" TargetMode="External"/><Relationship Id="rId27" Type="http://schemas.openxmlformats.org/officeDocument/2006/relationships/hyperlink" Target="mailto:joshua.mcgilly@mrc.virginia.gov" TargetMode="External"/><Relationship Id="rId30" Type="http://schemas.openxmlformats.org/officeDocument/2006/relationships/comments" Target="comments.xml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58DE-EE21-41CF-B402-E98DE4EB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4</Pages>
  <Words>863</Words>
  <Characters>6142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Atlantic States Marine Fisheries Commission</vt:lpstr>
    </vt:vector>
  </TitlesOfParts>
  <Company>ASMFC</Company>
  <LinksUpToDate>false</LinksUpToDate>
  <CharactersWithSpaces>6992</CharactersWithSpaces>
  <SharedDoc>false</SharedDoc>
  <HLinks>
    <vt:vector size="6" baseType="variant"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http://www.asmfc.org/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States Marine Fisheries Commission</dc:title>
  <dc:subject/>
  <dc:creator>Tina Berger</dc:creator>
  <cp:keywords/>
  <dc:description/>
  <cp:lastModifiedBy>Marisa Powell</cp:lastModifiedBy>
  <cp:revision>31</cp:revision>
  <cp:lastPrinted>2015-12-03T13:16:00Z</cp:lastPrinted>
  <dcterms:created xsi:type="dcterms:W3CDTF">2025-03-31T20:39:00Z</dcterms:created>
  <dcterms:modified xsi:type="dcterms:W3CDTF">2025-04-02T21:25:00Z</dcterms:modified>
</cp:coreProperties>
</file>